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DEC2" w14:textId="3B0A6C2E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0687A547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1CDC3E61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4851E1CF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0850A27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1876322F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09700553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2989093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09341299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2DBA3C38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CA4F281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3EF8279D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1148953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1BE52672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4100AF77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2585015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21050607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8C5108F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1B192BDF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19"/>
        </w:rPr>
      </w:pPr>
    </w:p>
    <w:p w14:paraId="2FB4CF66" w14:textId="76F18743" w:rsidR="0082581D" w:rsidRPr="00D43E00" w:rsidRDefault="00D43E00" w:rsidP="00742B79">
      <w:pPr>
        <w:pStyle w:val="Title"/>
        <w:ind w:left="567" w:right="8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DHARNI CAPITAL SERVICES LIMITED</w:t>
      </w:r>
    </w:p>
    <w:p w14:paraId="4685372C" w14:textId="77777777" w:rsidR="0082581D" w:rsidRPr="00D43E00" w:rsidRDefault="0082581D" w:rsidP="00742B79">
      <w:pPr>
        <w:pStyle w:val="BodyText"/>
        <w:jc w:val="center"/>
        <w:rPr>
          <w:rFonts w:ascii="Times New Roman" w:hAnsi="Times New Roman" w:cs="Times New Roman"/>
          <w:b/>
          <w:sz w:val="40"/>
        </w:rPr>
      </w:pPr>
    </w:p>
    <w:p w14:paraId="7FA278E2" w14:textId="77777777" w:rsidR="0082581D" w:rsidRPr="00D43E00" w:rsidRDefault="0082581D" w:rsidP="00742B79">
      <w:pPr>
        <w:pStyle w:val="BodyText"/>
        <w:jc w:val="center"/>
        <w:rPr>
          <w:rFonts w:ascii="Times New Roman" w:hAnsi="Times New Roman" w:cs="Times New Roman"/>
          <w:b/>
          <w:sz w:val="40"/>
        </w:rPr>
      </w:pPr>
    </w:p>
    <w:p w14:paraId="17047781" w14:textId="77777777" w:rsidR="0082581D" w:rsidRPr="00D43E00" w:rsidRDefault="00000000" w:rsidP="00742B79">
      <w:pPr>
        <w:spacing w:before="351"/>
        <w:jc w:val="center"/>
        <w:rPr>
          <w:rFonts w:ascii="Times New Roman" w:hAnsi="Times New Roman" w:cs="Times New Roman"/>
          <w:sz w:val="28"/>
        </w:rPr>
      </w:pPr>
      <w:r w:rsidRPr="00D43E00">
        <w:rPr>
          <w:rFonts w:ascii="Times New Roman" w:hAnsi="Times New Roman" w:cs="Times New Roman"/>
          <w:sz w:val="28"/>
        </w:rPr>
        <w:t>Whistle</w:t>
      </w:r>
      <w:r w:rsidRPr="00D43E00">
        <w:rPr>
          <w:rFonts w:ascii="Times New Roman" w:hAnsi="Times New Roman" w:cs="Times New Roman"/>
          <w:spacing w:val="-4"/>
          <w:sz w:val="28"/>
        </w:rPr>
        <w:t xml:space="preserve"> </w:t>
      </w:r>
      <w:r w:rsidRPr="00D43E00">
        <w:rPr>
          <w:rFonts w:ascii="Times New Roman" w:hAnsi="Times New Roman" w:cs="Times New Roman"/>
          <w:sz w:val="28"/>
        </w:rPr>
        <w:t>Blower</w:t>
      </w:r>
      <w:r w:rsidRPr="00D43E00">
        <w:rPr>
          <w:rFonts w:ascii="Times New Roman" w:hAnsi="Times New Roman" w:cs="Times New Roman"/>
          <w:spacing w:val="-4"/>
          <w:sz w:val="28"/>
        </w:rPr>
        <w:t xml:space="preserve"> </w:t>
      </w:r>
      <w:r w:rsidRPr="00D43E00">
        <w:rPr>
          <w:rFonts w:ascii="Times New Roman" w:hAnsi="Times New Roman" w:cs="Times New Roman"/>
          <w:sz w:val="28"/>
        </w:rPr>
        <w:t>Policy/</w:t>
      </w:r>
      <w:r w:rsidRPr="00D43E00">
        <w:rPr>
          <w:rFonts w:ascii="Times New Roman" w:hAnsi="Times New Roman" w:cs="Times New Roman"/>
          <w:spacing w:val="-2"/>
          <w:sz w:val="28"/>
        </w:rPr>
        <w:t xml:space="preserve"> </w:t>
      </w:r>
      <w:r w:rsidRPr="00D43E00">
        <w:rPr>
          <w:rFonts w:ascii="Times New Roman" w:hAnsi="Times New Roman" w:cs="Times New Roman"/>
          <w:sz w:val="28"/>
        </w:rPr>
        <w:t>Vigil</w:t>
      </w:r>
      <w:r w:rsidRPr="00D43E00">
        <w:rPr>
          <w:rFonts w:ascii="Times New Roman" w:hAnsi="Times New Roman" w:cs="Times New Roman"/>
          <w:spacing w:val="-3"/>
          <w:sz w:val="28"/>
        </w:rPr>
        <w:t xml:space="preserve"> </w:t>
      </w:r>
      <w:r w:rsidRPr="00D43E00">
        <w:rPr>
          <w:rFonts w:ascii="Times New Roman" w:hAnsi="Times New Roman" w:cs="Times New Roman"/>
          <w:sz w:val="28"/>
        </w:rPr>
        <w:t>Mechanism</w:t>
      </w:r>
    </w:p>
    <w:p w14:paraId="21695E04" w14:textId="77777777" w:rsidR="0082581D" w:rsidRPr="00D43E00" w:rsidRDefault="0082581D" w:rsidP="00714F96">
      <w:pPr>
        <w:jc w:val="both"/>
        <w:rPr>
          <w:rFonts w:ascii="Times New Roman" w:hAnsi="Times New Roman" w:cs="Times New Roman"/>
          <w:sz w:val="28"/>
        </w:rPr>
        <w:sectPr w:rsidR="0082581D" w:rsidRPr="00D43E00" w:rsidSect="00D30306">
          <w:type w:val="continuous"/>
          <w:pgSz w:w="12240" w:h="15840"/>
          <w:pgMar w:top="480" w:right="1140" w:bottom="28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6248843C" w14:textId="77777777" w:rsidR="0082581D" w:rsidRPr="00D43E00" w:rsidRDefault="00000000" w:rsidP="00714F96">
      <w:pPr>
        <w:pStyle w:val="Heading1"/>
        <w:spacing w:before="78"/>
        <w:ind w:left="426" w:right="808"/>
        <w:jc w:val="both"/>
        <w:rPr>
          <w:rFonts w:ascii="Times New Roman" w:hAnsi="Times New Roman" w:cs="Times New Roman"/>
        </w:rPr>
      </w:pPr>
      <w:bookmarkStart w:id="0" w:name="WHISTLE_BLOWER_POLICY_/VIGIL_MECHANISM_O"/>
      <w:bookmarkEnd w:id="0"/>
      <w:r w:rsidRPr="00D43E00">
        <w:rPr>
          <w:rFonts w:ascii="Times New Roman" w:hAnsi="Times New Roman" w:cs="Times New Roman"/>
        </w:rPr>
        <w:lastRenderedPageBreak/>
        <w:t>WHISTLE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BLOWER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POLICY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/VIGIL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MECHANISM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</w:p>
    <w:p w14:paraId="1305E843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b/>
        </w:rPr>
      </w:pPr>
    </w:p>
    <w:p w14:paraId="25353482" w14:textId="77777777" w:rsidR="00714F96" w:rsidRDefault="00000000" w:rsidP="00714F96">
      <w:pPr>
        <w:pStyle w:val="BodyText"/>
        <w:ind w:left="220"/>
        <w:jc w:val="both"/>
        <w:rPr>
          <w:rFonts w:ascii="Times New Roman" w:hAnsi="Times New Roman" w:cs="Times New Roman"/>
          <w:spacing w:val="-63"/>
        </w:rPr>
      </w:pPr>
      <w:r w:rsidRPr="00D43E00">
        <w:rPr>
          <w:rFonts w:ascii="Times New Roman" w:hAnsi="Times New Roman" w:cs="Times New Roman"/>
        </w:rPr>
        <w:t>Our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Whistle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Blower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Policy</w:t>
      </w:r>
      <w:r w:rsidRPr="00D43E00">
        <w:rPr>
          <w:rFonts w:ascii="Times New Roman" w:hAnsi="Times New Roman" w:cs="Times New Roman"/>
          <w:spacing w:val="20"/>
        </w:rPr>
        <w:t xml:space="preserve"> </w:t>
      </w:r>
      <w:r w:rsidRPr="00D43E00">
        <w:rPr>
          <w:rFonts w:ascii="Times New Roman" w:hAnsi="Times New Roman" w:cs="Times New Roman"/>
        </w:rPr>
        <w:t>encourages</w:t>
      </w:r>
      <w:r w:rsidRPr="00D43E00">
        <w:rPr>
          <w:rFonts w:ascii="Times New Roman" w:hAnsi="Times New Roman" w:cs="Times New Roman"/>
          <w:spacing w:val="19"/>
        </w:rPr>
        <w:t xml:space="preserve"> </w:t>
      </w:r>
      <w:r w:rsidRPr="00D43E00">
        <w:rPr>
          <w:rFonts w:ascii="Times New Roman" w:hAnsi="Times New Roman" w:cs="Times New Roman"/>
        </w:rPr>
        <w:t>disclosure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good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faith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wrongful</w:t>
      </w:r>
      <w:r w:rsidRPr="00D43E00">
        <w:rPr>
          <w:rFonts w:ascii="Times New Roman" w:hAnsi="Times New Roman" w:cs="Times New Roman"/>
          <w:spacing w:val="21"/>
        </w:rPr>
        <w:t xml:space="preserve"> </w:t>
      </w:r>
      <w:r w:rsidRPr="00D43E00">
        <w:rPr>
          <w:rFonts w:ascii="Times New Roman" w:hAnsi="Times New Roman" w:cs="Times New Roman"/>
        </w:rPr>
        <w:t>conduct</w:t>
      </w:r>
      <w:r w:rsidRPr="00D43E00">
        <w:rPr>
          <w:rFonts w:ascii="Times New Roman" w:hAnsi="Times New Roman" w:cs="Times New Roman"/>
          <w:spacing w:val="20"/>
        </w:rPr>
        <w:t xml:space="preserve"> </w:t>
      </w:r>
      <w:r w:rsidRPr="00D43E00">
        <w:rPr>
          <w:rFonts w:ascii="Times New Roman" w:hAnsi="Times New Roman" w:cs="Times New Roman"/>
        </w:rPr>
        <w:t>on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a</w:t>
      </w:r>
      <w:r w:rsidRPr="00D43E00">
        <w:rPr>
          <w:rFonts w:ascii="Times New Roman" w:hAnsi="Times New Roman" w:cs="Times New Roman"/>
          <w:spacing w:val="-63"/>
        </w:rPr>
        <w:t xml:space="preserve"> </w:t>
      </w:r>
      <w:r w:rsidR="00D43E00">
        <w:rPr>
          <w:rFonts w:ascii="Times New Roman" w:hAnsi="Times New Roman" w:cs="Times New Roman"/>
          <w:spacing w:val="-63"/>
        </w:rPr>
        <w:t xml:space="preserve">                                                                                                               </w:t>
      </w:r>
    </w:p>
    <w:p w14:paraId="64AC0C7B" w14:textId="6E3292C3" w:rsidR="0082581D" w:rsidRPr="00D43E00" w:rsidRDefault="00000000" w:rsidP="00714F96">
      <w:pPr>
        <w:pStyle w:val="BodyText"/>
        <w:ind w:left="220"/>
        <w:jc w:val="both"/>
        <w:rPr>
          <w:rFonts w:ascii="Times New Roman" w:hAnsi="Times New Roman" w:cs="Times New Roman"/>
          <w:spacing w:val="-63"/>
        </w:rPr>
      </w:pPr>
      <w:r w:rsidRPr="00D43E00">
        <w:rPr>
          <w:rFonts w:ascii="Times New Roman" w:hAnsi="Times New Roman" w:cs="Times New Roman"/>
        </w:rPr>
        <w:t>matter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general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concern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protects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whistle blower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from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adverse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personnel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action.</w:t>
      </w:r>
    </w:p>
    <w:p w14:paraId="3767C917" w14:textId="77777777" w:rsidR="0082581D" w:rsidRPr="00D43E00" w:rsidRDefault="0082581D" w:rsidP="00714F96">
      <w:pPr>
        <w:pStyle w:val="BodyText"/>
        <w:spacing w:before="4"/>
        <w:jc w:val="both"/>
        <w:rPr>
          <w:rFonts w:ascii="Times New Roman" w:hAnsi="Times New Roman" w:cs="Times New Roman"/>
          <w:sz w:val="28"/>
        </w:rPr>
      </w:pPr>
    </w:p>
    <w:p w14:paraId="239A3B3E" w14:textId="4CAEB735" w:rsidR="0082581D" w:rsidRPr="00D43E00" w:rsidRDefault="00000000" w:rsidP="00714F96">
      <w:pPr>
        <w:pStyle w:val="Heading1"/>
        <w:numPr>
          <w:ilvl w:val="0"/>
          <w:numId w:val="6"/>
        </w:numPr>
        <w:tabs>
          <w:tab w:val="left" w:pos="672"/>
        </w:tabs>
        <w:jc w:val="both"/>
        <w:rPr>
          <w:rFonts w:ascii="Times New Roman" w:hAnsi="Times New Roman" w:cs="Times New Roman"/>
          <w:b w:val="0"/>
        </w:rPr>
      </w:pPr>
      <w:r w:rsidRPr="00D43E00">
        <w:rPr>
          <w:rFonts w:ascii="Times New Roman" w:hAnsi="Times New Roman" w:cs="Times New Roman"/>
        </w:rPr>
        <w:t>PREFACE</w:t>
      </w:r>
      <w:r w:rsidRPr="00D43E00">
        <w:rPr>
          <w:rFonts w:ascii="Times New Roman" w:hAnsi="Times New Roman" w:cs="Times New Roman"/>
          <w:spacing w:val="77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79"/>
        </w:rPr>
        <w:t xml:space="preserve"> </w:t>
      </w:r>
      <w:r w:rsidRPr="00D43E00">
        <w:rPr>
          <w:rFonts w:ascii="Times New Roman" w:hAnsi="Times New Roman" w:cs="Times New Roman"/>
        </w:rPr>
        <w:t>OBJECTIVES:</w:t>
      </w:r>
      <w:r w:rsidRPr="00D43E00">
        <w:rPr>
          <w:rFonts w:ascii="Times New Roman" w:hAnsi="Times New Roman" w:cs="Times New Roman"/>
          <w:spacing w:val="80"/>
        </w:rPr>
        <w:t xml:space="preserve"> </w:t>
      </w:r>
      <w:r w:rsidRPr="00D43E00">
        <w:rPr>
          <w:rFonts w:ascii="Times New Roman" w:hAnsi="Times New Roman" w:cs="Times New Roman"/>
        </w:rPr>
        <w:t>“</w:t>
      </w:r>
      <w:r w:rsidR="00D43E00">
        <w:rPr>
          <w:rFonts w:ascii="Times New Roman" w:hAnsi="Times New Roman" w:cs="Times New Roman"/>
        </w:rPr>
        <w:t>DHARNI CAPITAL SERVICES LIMITED</w:t>
      </w:r>
      <w:r w:rsidRPr="00D43E00">
        <w:rPr>
          <w:rFonts w:ascii="Times New Roman" w:hAnsi="Times New Roman" w:cs="Times New Roman"/>
        </w:rPr>
        <w:t>”</w:t>
      </w:r>
      <w:r w:rsidRPr="00D43E00">
        <w:rPr>
          <w:rFonts w:ascii="Times New Roman" w:hAnsi="Times New Roman" w:cs="Times New Roman"/>
          <w:spacing w:val="111"/>
        </w:rPr>
        <w:t xml:space="preserve"> </w:t>
      </w:r>
      <w:r w:rsidRPr="00D43E00">
        <w:rPr>
          <w:rFonts w:ascii="Times New Roman" w:hAnsi="Times New Roman" w:cs="Times New Roman"/>
          <w:b w:val="0"/>
        </w:rPr>
        <w:t>(“Company”)</w:t>
      </w:r>
    </w:p>
    <w:p w14:paraId="6EDF82BA" w14:textId="77777777" w:rsidR="0082581D" w:rsidRPr="00D43E00" w:rsidRDefault="00000000" w:rsidP="00714F96">
      <w:pPr>
        <w:pStyle w:val="BodyText"/>
        <w:spacing w:before="55"/>
        <w:ind w:left="220" w:right="12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believes in the policy of ethical and lawful business conduct and as a part of this policy strives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carry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on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its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business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activities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fair,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transparent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professional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manner.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has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continuously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strived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developing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an environment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which would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safe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for its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employees.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The Company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has</w:t>
      </w:r>
      <w:r w:rsidRPr="00D43E00">
        <w:rPr>
          <w:rFonts w:ascii="Times New Roman" w:hAnsi="Times New Roman" w:cs="Times New Roman"/>
          <w:spacing w:val="3"/>
        </w:rPr>
        <w:t xml:space="preserve"> </w:t>
      </w:r>
      <w:r w:rsidRPr="00D43E00">
        <w:rPr>
          <w:rFonts w:ascii="Times New Roman" w:hAnsi="Times New Roman" w:cs="Times New Roman"/>
        </w:rPr>
        <w:t>adopted</w:t>
      </w:r>
      <w:r w:rsidRPr="00D43E00">
        <w:rPr>
          <w:rFonts w:ascii="Times New Roman" w:hAnsi="Times New Roman" w:cs="Times New Roman"/>
          <w:spacing w:val="4"/>
        </w:rPr>
        <w:t xml:space="preserve"> </w:t>
      </w:r>
      <w:r w:rsidRPr="00D43E00">
        <w:rPr>
          <w:rFonts w:ascii="Times New Roman" w:hAnsi="Times New Roman" w:cs="Times New Roman"/>
        </w:rPr>
        <w:t>a Code of</w:t>
      </w:r>
      <w:r w:rsidRPr="00D43E00">
        <w:rPr>
          <w:rFonts w:ascii="Times New Roman" w:hAnsi="Times New Roman" w:cs="Times New Roman"/>
          <w:spacing w:val="4"/>
        </w:rPr>
        <w:t xml:space="preserve"> </w:t>
      </w:r>
      <w:r w:rsidRPr="00D43E00">
        <w:rPr>
          <w:rFonts w:ascii="Times New Roman" w:hAnsi="Times New Roman" w:cs="Times New Roman"/>
        </w:rPr>
        <w:t>Conduct for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Directors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and Senior</w:t>
      </w:r>
      <w:r w:rsidRPr="00D43E00">
        <w:rPr>
          <w:rFonts w:ascii="Times New Roman" w:hAnsi="Times New Roman" w:cs="Times New Roman"/>
          <w:spacing w:val="4"/>
        </w:rPr>
        <w:t xml:space="preserve"> </w:t>
      </w:r>
      <w:r w:rsidRPr="00D43E00">
        <w:rPr>
          <w:rFonts w:ascii="Times New Roman" w:hAnsi="Times New Roman" w:cs="Times New Roman"/>
        </w:rPr>
        <w:t>Management</w:t>
      </w:r>
      <w:r w:rsidRPr="00D43E00">
        <w:rPr>
          <w:rFonts w:ascii="Times New Roman" w:hAnsi="Times New Roman" w:cs="Times New Roman"/>
          <w:spacing w:val="3"/>
        </w:rPr>
        <w:t xml:space="preserve"> </w:t>
      </w:r>
      <w:r w:rsidRPr="00D43E00">
        <w:rPr>
          <w:rFonts w:ascii="Times New Roman" w:hAnsi="Times New Roman" w:cs="Times New Roman"/>
        </w:rPr>
        <w:t>Executives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(“Code”),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which</w:t>
      </w:r>
      <w:r w:rsidRPr="00D43E00">
        <w:rPr>
          <w:rFonts w:ascii="Times New Roman" w:hAnsi="Times New Roman" w:cs="Times New Roman"/>
          <w:spacing w:val="5"/>
        </w:rPr>
        <w:t xml:space="preserve"> </w:t>
      </w:r>
      <w:r w:rsidRPr="00D43E00">
        <w:rPr>
          <w:rFonts w:ascii="Times New Roman" w:hAnsi="Times New Roman" w:cs="Times New Roman"/>
        </w:rPr>
        <w:t>lays</w:t>
      </w:r>
      <w:r w:rsidRPr="00D43E00">
        <w:rPr>
          <w:rFonts w:ascii="Times New Roman" w:hAnsi="Times New Roman" w:cs="Times New Roman"/>
          <w:spacing w:val="11"/>
        </w:rPr>
        <w:t xml:space="preserve"> </w:t>
      </w:r>
      <w:r w:rsidRPr="00D43E00">
        <w:rPr>
          <w:rFonts w:ascii="Times New Roman" w:hAnsi="Times New Roman" w:cs="Times New Roman"/>
        </w:rPr>
        <w:t>down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principles</w:t>
      </w:r>
      <w:r w:rsidRPr="00D43E00">
        <w:rPr>
          <w:rFonts w:ascii="Times New Roman" w:hAnsi="Times New Roman" w:cs="Times New Roman"/>
          <w:spacing w:val="8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standards</w:t>
      </w:r>
      <w:r w:rsidRPr="00D43E00">
        <w:rPr>
          <w:rFonts w:ascii="Times New Roman" w:hAnsi="Times New Roman" w:cs="Times New Roman"/>
          <w:spacing w:val="8"/>
        </w:rPr>
        <w:t xml:space="preserve"> </w:t>
      </w:r>
      <w:r w:rsidRPr="00D43E00">
        <w:rPr>
          <w:rFonts w:ascii="Times New Roman" w:hAnsi="Times New Roman" w:cs="Times New Roman"/>
        </w:rPr>
        <w:t>that</w:t>
      </w:r>
      <w:r w:rsidRPr="00D43E00">
        <w:rPr>
          <w:rFonts w:ascii="Times New Roman" w:hAnsi="Times New Roman" w:cs="Times New Roman"/>
          <w:spacing w:val="9"/>
        </w:rPr>
        <w:t xml:space="preserve"> </w:t>
      </w:r>
      <w:r w:rsidRPr="00D43E00">
        <w:rPr>
          <w:rFonts w:ascii="Times New Roman" w:hAnsi="Times New Roman" w:cs="Times New Roman"/>
        </w:rPr>
        <w:t>should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govern</w:t>
      </w:r>
      <w:r w:rsidRPr="00D43E00">
        <w:rPr>
          <w:rFonts w:ascii="Times New Roman" w:hAnsi="Times New Roman" w:cs="Times New Roman"/>
          <w:spacing w:val="8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8"/>
        </w:rPr>
        <w:t xml:space="preserve"> </w:t>
      </w:r>
      <w:r w:rsidRPr="00D43E00">
        <w:rPr>
          <w:rFonts w:ascii="Times New Roman" w:hAnsi="Times New Roman" w:cs="Times New Roman"/>
        </w:rPr>
        <w:t>actions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9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its</w:t>
      </w:r>
      <w:r w:rsidRPr="00D43E00">
        <w:rPr>
          <w:rFonts w:ascii="Times New Roman" w:hAnsi="Times New Roman" w:cs="Times New Roman"/>
          <w:spacing w:val="8"/>
        </w:rPr>
        <w:t xml:space="preserve"> </w:t>
      </w:r>
      <w:r w:rsidRPr="00D43E00">
        <w:rPr>
          <w:rFonts w:ascii="Times New Roman" w:hAnsi="Times New Roman" w:cs="Times New Roman"/>
        </w:rPr>
        <w:t>employees.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actual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7"/>
        </w:rPr>
        <w:t xml:space="preserve"> </w:t>
      </w:r>
      <w:r w:rsidRPr="00D43E00">
        <w:rPr>
          <w:rFonts w:ascii="Times New Roman" w:hAnsi="Times New Roman" w:cs="Times New Roman"/>
        </w:rPr>
        <w:t>potential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violation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6"/>
        </w:rPr>
        <w:t xml:space="preserve"> </w:t>
      </w:r>
      <w:r w:rsidRPr="00D43E00">
        <w:rPr>
          <w:rFonts w:ascii="Times New Roman" w:hAnsi="Times New Roman" w:cs="Times New Roman"/>
        </w:rPr>
        <w:t>code,</w:t>
      </w:r>
      <w:r w:rsidRPr="00D43E00">
        <w:rPr>
          <w:rFonts w:ascii="Times New Roman" w:hAnsi="Times New Roman" w:cs="Times New Roman"/>
          <w:spacing w:val="5"/>
        </w:rPr>
        <w:t xml:space="preserve"> </w:t>
      </w:r>
      <w:r w:rsidRPr="00D43E00">
        <w:rPr>
          <w:rFonts w:ascii="Times New Roman" w:hAnsi="Times New Roman" w:cs="Times New Roman"/>
        </w:rPr>
        <w:t>howsoever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insignificant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perceived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as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such,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would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a</w:t>
      </w:r>
      <w:r w:rsidRPr="00D43E00">
        <w:rPr>
          <w:rFonts w:ascii="Times New Roman" w:hAnsi="Times New Roman" w:cs="Times New Roman"/>
          <w:spacing w:val="25"/>
        </w:rPr>
        <w:t xml:space="preserve"> </w:t>
      </w:r>
      <w:r w:rsidRPr="00D43E00">
        <w:rPr>
          <w:rFonts w:ascii="Times New Roman" w:hAnsi="Times New Roman" w:cs="Times New Roman"/>
        </w:rPr>
        <w:t>matter</w:t>
      </w:r>
      <w:r w:rsidRPr="00D43E00">
        <w:rPr>
          <w:rFonts w:ascii="Times New Roman" w:hAnsi="Times New Roman" w:cs="Times New Roman"/>
          <w:spacing w:val="25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serious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concerns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26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Company.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Vigil</w:t>
      </w:r>
      <w:r w:rsidRPr="00D43E00">
        <w:rPr>
          <w:rFonts w:ascii="Times New Roman" w:hAnsi="Times New Roman" w:cs="Times New Roman"/>
          <w:spacing w:val="26"/>
        </w:rPr>
        <w:t xml:space="preserve"> </w:t>
      </w:r>
      <w:r w:rsidRPr="00D43E00">
        <w:rPr>
          <w:rFonts w:ascii="Times New Roman" w:hAnsi="Times New Roman" w:cs="Times New Roman"/>
        </w:rPr>
        <w:t>mechanism</w:t>
      </w:r>
      <w:r w:rsidRPr="00D43E00">
        <w:rPr>
          <w:rFonts w:ascii="Times New Roman" w:hAnsi="Times New Roman" w:cs="Times New Roman"/>
          <w:spacing w:val="26"/>
        </w:rPr>
        <w:t xml:space="preserve"> </w:t>
      </w:r>
      <w:r w:rsidRPr="00D43E00">
        <w:rPr>
          <w:rFonts w:ascii="Times New Roman" w:hAnsi="Times New Roman" w:cs="Times New Roman"/>
        </w:rPr>
        <w:t>shall</w:t>
      </w:r>
      <w:r w:rsidRPr="00D43E00">
        <w:rPr>
          <w:rFonts w:ascii="Times New Roman" w:hAnsi="Times New Roman" w:cs="Times New Roman"/>
          <w:spacing w:val="26"/>
        </w:rPr>
        <w:t xml:space="preserve"> </w:t>
      </w:r>
      <w:r w:rsidRPr="00D43E00">
        <w:rPr>
          <w:rFonts w:ascii="Times New Roman" w:hAnsi="Times New Roman" w:cs="Times New Roman"/>
        </w:rPr>
        <w:t>provide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28"/>
        </w:rPr>
        <w:t xml:space="preserve"> </w:t>
      </w:r>
      <w:r w:rsidRPr="00D43E00">
        <w:rPr>
          <w:rFonts w:ascii="Times New Roman" w:hAnsi="Times New Roman" w:cs="Times New Roman"/>
        </w:rPr>
        <w:t>adequate</w:t>
      </w:r>
      <w:r w:rsidRPr="00D43E00">
        <w:rPr>
          <w:rFonts w:ascii="Times New Roman" w:hAnsi="Times New Roman" w:cs="Times New Roman"/>
          <w:spacing w:val="28"/>
        </w:rPr>
        <w:t xml:space="preserve"> </w:t>
      </w:r>
      <w:r w:rsidRPr="00D43E00">
        <w:rPr>
          <w:rFonts w:ascii="Times New Roman" w:hAnsi="Times New Roman" w:cs="Times New Roman"/>
        </w:rPr>
        <w:t>safeguards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against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victimization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persons</w:t>
      </w:r>
      <w:r w:rsidRPr="00D43E00">
        <w:rPr>
          <w:rFonts w:ascii="Times New Roman" w:hAnsi="Times New Roman" w:cs="Times New Roman"/>
          <w:spacing w:val="26"/>
        </w:rPr>
        <w:t xml:space="preserve"> </w:t>
      </w:r>
      <w:r w:rsidRPr="00D43E00">
        <w:rPr>
          <w:rFonts w:ascii="Times New Roman" w:hAnsi="Times New Roman" w:cs="Times New Roman"/>
        </w:rPr>
        <w:t>who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use such mechanism and also make provisions for direct access to the chairperson of the Audit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in appropriate 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exceptional cases.</w:t>
      </w:r>
    </w:p>
    <w:p w14:paraId="0FA7052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57E162B" w14:textId="38B2C762" w:rsidR="0082581D" w:rsidRPr="00D43E00" w:rsidRDefault="00714F96" w:rsidP="00714F96">
      <w:pPr>
        <w:pStyle w:val="ListParagraph"/>
        <w:numPr>
          <w:ilvl w:val="0"/>
          <w:numId w:val="5"/>
        </w:numPr>
        <w:tabs>
          <w:tab w:val="left" w:pos="720"/>
        </w:tabs>
        <w:ind w:right="29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00000" w:rsidRPr="00D43E00">
        <w:rPr>
          <w:rFonts w:ascii="Times New Roman" w:hAnsi="Times New Roman" w:cs="Times New Roman"/>
        </w:rPr>
        <w:t>The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“Whistle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Blower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Policy”/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“Vigil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Mechanism”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is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formulated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for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securing/reporting/deterring/punishing/rectifying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any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unethical,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unlawful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acts,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behavior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etc.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and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to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enable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to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voice/address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00000" w:rsidRPr="00D43E00">
        <w:rPr>
          <w:rFonts w:ascii="Times New Roman" w:hAnsi="Times New Roman" w:cs="Times New Roman"/>
        </w:rPr>
        <w:t>bonafide</w:t>
      </w:r>
      <w:proofErr w:type="spellEnd"/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concern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of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malpractice,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deviation from the policies of the Company internally in an effective and systematic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manner</w:t>
      </w:r>
      <w:r w:rsidR="00000000" w:rsidRPr="00D43E00">
        <w:rPr>
          <w:rFonts w:ascii="Times New Roman" w:hAnsi="Times New Roman" w:cs="Times New Roman"/>
          <w:spacing w:val="-2"/>
        </w:rPr>
        <w:t xml:space="preserve"> </w:t>
      </w:r>
      <w:r w:rsidR="00000000" w:rsidRPr="00D43E00">
        <w:rPr>
          <w:rFonts w:ascii="Times New Roman" w:hAnsi="Times New Roman" w:cs="Times New Roman"/>
        </w:rPr>
        <w:t>after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its discovery.</w:t>
      </w:r>
    </w:p>
    <w:p w14:paraId="21253768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sz w:val="21"/>
        </w:rPr>
      </w:pPr>
    </w:p>
    <w:p w14:paraId="2BCB44B5" w14:textId="46E7DE66" w:rsidR="0082581D" w:rsidRPr="00D43E00" w:rsidRDefault="00714F96" w:rsidP="00714F96">
      <w:pPr>
        <w:pStyle w:val="ListParagraph"/>
        <w:numPr>
          <w:ilvl w:val="0"/>
          <w:numId w:val="5"/>
        </w:numPr>
        <w:tabs>
          <w:tab w:val="left" w:pos="720"/>
        </w:tabs>
        <w:ind w:right="29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00000" w:rsidRPr="00D43E00">
        <w:rPr>
          <w:rFonts w:ascii="Times New Roman" w:hAnsi="Times New Roman" w:cs="Times New Roman"/>
        </w:rPr>
        <w:t>The employees of the Company have a basic responsibility to make the management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aware</w:t>
      </w:r>
      <w:r w:rsidR="00000000" w:rsidRPr="00D43E00">
        <w:rPr>
          <w:rFonts w:ascii="Times New Roman" w:hAnsi="Times New Roman" w:cs="Times New Roman"/>
          <w:spacing w:val="-3"/>
        </w:rPr>
        <w:t xml:space="preserve"> </w:t>
      </w:r>
      <w:r w:rsidR="00000000" w:rsidRPr="00D43E00">
        <w:rPr>
          <w:rFonts w:ascii="Times New Roman" w:hAnsi="Times New Roman" w:cs="Times New Roman"/>
        </w:rPr>
        <w:t>of any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00000" w:rsidRPr="00D43E00">
        <w:rPr>
          <w:rFonts w:ascii="Times New Roman" w:hAnsi="Times New Roman" w:cs="Times New Roman"/>
        </w:rPr>
        <w:t>non adherence</w:t>
      </w:r>
      <w:proofErr w:type="spellEnd"/>
      <w:r w:rsidR="00000000" w:rsidRPr="00D43E00">
        <w:rPr>
          <w:rFonts w:ascii="Times New Roman" w:hAnsi="Times New Roman" w:cs="Times New Roman"/>
          <w:spacing w:val="-2"/>
        </w:rPr>
        <w:t xml:space="preserve"> </w:t>
      </w:r>
      <w:r w:rsidR="00000000" w:rsidRPr="00D43E00">
        <w:rPr>
          <w:rFonts w:ascii="Times New Roman" w:hAnsi="Times New Roman" w:cs="Times New Roman"/>
        </w:rPr>
        <w:t>of the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mechanism.</w:t>
      </w:r>
    </w:p>
    <w:p w14:paraId="3017A8E0" w14:textId="77777777" w:rsidR="0082581D" w:rsidRPr="00D43E00" w:rsidRDefault="0082581D" w:rsidP="00714F96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14:paraId="16B65A0A" w14:textId="63DD6C2F" w:rsidR="0082581D" w:rsidRPr="00D43E00" w:rsidRDefault="00714F96" w:rsidP="00714F96">
      <w:pPr>
        <w:pStyle w:val="ListParagraph"/>
        <w:numPr>
          <w:ilvl w:val="0"/>
          <w:numId w:val="5"/>
        </w:numPr>
        <w:tabs>
          <w:tab w:val="left" w:pos="720"/>
        </w:tabs>
        <w:ind w:right="292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00000" w:rsidRPr="00D43E00">
        <w:rPr>
          <w:rFonts w:ascii="Times New Roman" w:hAnsi="Times New Roman" w:cs="Times New Roman"/>
        </w:rPr>
        <w:t>This</w:t>
      </w:r>
      <w:r w:rsidR="00000000" w:rsidRPr="00D43E00">
        <w:rPr>
          <w:rFonts w:ascii="Times New Roman" w:hAnsi="Times New Roman" w:cs="Times New Roman"/>
          <w:spacing w:val="31"/>
        </w:rPr>
        <w:t xml:space="preserve"> </w:t>
      </w:r>
      <w:r w:rsidR="00000000" w:rsidRPr="00D43E00">
        <w:rPr>
          <w:rFonts w:ascii="Times New Roman" w:hAnsi="Times New Roman" w:cs="Times New Roman"/>
        </w:rPr>
        <w:t>mechanism</w:t>
      </w:r>
      <w:r w:rsidR="00000000" w:rsidRPr="00D43E00">
        <w:rPr>
          <w:rFonts w:ascii="Times New Roman" w:hAnsi="Times New Roman" w:cs="Times New Roman"/>
          <w:spacing w:val="29"/>
        </w:rPr>
        <w:t xml:space="preserve"> </w:t>
      </w:r>
      <w:r w:rsidR="00000000" w:rsidRPr="00D43E00">
        <w:rPr>
          <w:rFonts w:ascii="Times New Roman" w:hAnsi="Times New Roman" w:cs="Times New Roman"/>
        </w:rPr>
        <w:t>is</w:t>
      </w:r>
      <w:r w:rsidR="00000000" w:rsidRPr="00D43E00">
        <w:rPr>
          <w:rFonts w:ascii="Times New Roman" w:hAnsi="Times New Roman" w:cs="Times New Roman"/>
          <w:spacing w:val="31"/>
        </w:rPr>
        <w:t xml:space="preserve"> </w:t>
      </w:r>
      <w:r w:rsidR="00000000" w:rsidRPr="00D43E00">
        <w:rPr>
          <w:rFonts w:ascii="Times New Roman" w:hAnsi="Times New Roman" w:cs="Times New Roman"/>
        </w:rPr>
        <w:t>in</w:t>
      </w:r>
      <w:r w:rsidR="00000000" w:rsidRPr="00D43E00">
        <w:rPr>
          <w:rFonts w:ascii="Times New Roman" w:hAnsi="Times New Roman" w:cs="Times New Roman"/>
          <w:spacing w:val="29"/>
        </w:rPr>
        <w:t xml:space="preserve"> </w:t>
      </w:r>
      <w:r w:rsidR="00000000" w:rsidRPr="00D43E00">
        <w:rPr>
          <w:rFonts w:ascii="Times New Roman" w:hAnsi="Times New Roman" w:cs="Times New Roman"/>
        </w:rPr>
        <w:t>accordance</w:t>
      </w:r>
      <w:r w:rsidR="00000000" w:rsidRPr="00D43E00">
        <w:rPr>
          <w:rFonts w:ascii="Times New Roman" w:hAnsi="Times New Roman" w:cs="Times New Roman"/>
          <w:spacing w:val="29"/>
        </w:rPr>
        <w:t xml:space="preserve"> </w:t>
      </w:r>
      <w:r w:rsidR="00000000" w:rsidRPr="00D43E00">
        <w:rPr>
          <w:rFonts w:ascii="Times New Roman" w:hAnsi="Times New Roman" w:cs="Times New Roman"/>
        </w:rPr>
        <w:t>with</w:t>
      </w:r>
      <w:r w:rsidR="00000000" w:rsidRPr="00D43E00">
        <w:rPr>
          <w:rFonts w:ascii="Times New Roman" w:hAnsi="Times New Roman" w:cs="Times New Roman"/>
          <w:spacing w:val="31"/>
        </w:rPr>
        <w:t xml:space="preserve"> </w:t>
      </w:r>
      <w:r w:rsidR="00000000" w:rsidRPr="00D43E00">
        <w:rPr>
          <w:rFonts w:ascii="Times New Roman" w:hAnsi="Times New Roman" w:cs="Times New Roman"/>
        </w:rPr>
        <w:t>the</w:t>
      </w:r>
      <w:r w:rsidR="00000000" w:rsidRPr="00D43E00">
        <w:rPr>
          <w:rFonts w:ascii="Times New Roman" w:hAnsi="Times New Roman" w:cs="Times New Roman"/>
          <w:spacing w:val="31"/>
        </w:rPr>
        <w:t xml:space="preserve"> </w:t>
      </w:r>
      <w:r w:rsidR="00000000" w:rsidRPr="00D43E00">
        <w:rPr>
          <w:rFonts w:ascii="Times New Roman" w:hAnsi="Times New Roman" w:cs="Times New Roman"/>
        </w:rPr>
        <w:t>requirements</w:t>
      </w:r>
      <w:r w:rsidR="00000000" w:rsidRPr="00D43E00">
        <w:rPr>
          <w:rFonts w:ascii="Times New Roman" w:hAnsi="Times New Roman" w:cs="Times New Roman"/>
          <w:spacing w:val="29"/>
        </w:rPr>
        <w:t xml:space="preserve"> </w:t>
      </w:r>
      <w:r w:rsidR="00000000" w:rsidRPr="00D43E00">
        <w:rPr>
          <w:rFonts w:ascii="Times New Roman" w:hAnsi="Times New Roman" w:cs="Times New Roman"/>
        </w:rPr>
        <w:t>of</w:t>
      </w:r>
      <w:r w:rsidR="00000000" w:rsidRPr="00D43E00">
        <w:rPr>
          <w:rFonts w:ascii="Times New Roman" w:hAnsi="Times New Roman" w:cs="Times New Roman"/>
          <w:spacing w:val="33"/>
        </w:rPr>
        <w:t xml:space="preserve"> </w:t>
      </w:r>
      <w:r w:rsidR="00000000" w:rsidRPr="00D43E00">
        <w:rPr>
          <w:rFonts w:ascii="Times New Roman" w:hAnsi="Times New Roman" w:cs="Times New Roman"/>
        </w:rPr>
        <w:t>Regulation</w:t>
      </w:r>
      <w:r w:rsidR="00000000" w:rsidRPr="00D43E00">
        <w:rPr>
          <w:rFonts w:ascii="Times New Roman" w:hAnsi="Times New Roman" w:cs="Times New Roman"/>
          <w:spacing w:val="29"/>
        </w:rPr>
        <w:t xml:space="preserve"> </w:t>
      </w:r>
      <w:r w:rsidR="00000000" w:rsidRPr="00D43E00">
        <w:rPr>
          <w:rFonts w:ascii="Times New Roman" w:hAnsi="Times New Roman" w:cs="Times New Roman"/>
        </w:rPr>
        <w:t>22</w:t>
      </w:r>
      <w:r w:rsidR="00000000" w:rsidRPr="00D43E00">
        <w:rPr>
          <w:rFonts w:ascii="Times New Roman" w:hAnsi="Times New Roman" w:cs="Times New Roman"/>
          <w:spacing w:val="31"/>
        </w:rPr>
        <w:t xml:space="preserve"> </w:t>
      </w:r>
      <w:r w:rsidR="00000000" w:rsidRPr="00D43E00">
        <w:rPr>
          <w:rFonts w:ascii="Times New Roman" w:hAnsi="Times New Roman" w:cs="Times New Roman"/>
        </w:rPr>
        <w:t>of</w:t>
      </w:r>
      <w:r w:rsidR="00000000" w:rsidRPr="00D43E00">
        <w:rPr>
          <w:rFonts w:ascii="Times New Roman" w:hAnsi="Times New Roman" w:cs="Times New Roman"/>
          <w:spacing w:val="30"/>
        </w:rPr>
        <w:t xml:space="preserve"> </w:t>
      </w:r>
      <w:r w:rsidR="00000000" w:rsidRPr="00D43E00">
        <w:rPr>
          <w:rFonts w:ascii="Times New Roman" w:hAnsi="Times New Roman" w:cs="Times New Roman"/>
        </w:rPr>
        <w:t>Securities</w:t>
      </w:r>
      <w:r w:rsidR="00000000" w:rsidRPr="00D43E00">
        <w:rPr>
          <w:rFonts w:ascii="Times New Roman" w:hAnsi="Times New Roman" w:cs="Times New Roman"/>
          <w:spacing w:val="-64"/>
        </w:rPr>
        <w:t xml:space="preserve"> </w:t>
      </w:r>
      <w:r w:rsidR="00000000" w:rsidRPr="00D43E00">
        <w:rPr>
          <w:rFonts w:ascii="Times New Roman" w:hAnsi="Times New Roman" w:cs="Times New Roman"/>
        </w:rPr>
        <w:t>and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Exchange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Board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of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India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(Listing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Obligations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and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Disclosure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Requirements)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Regulations, 2015 (“SEBI LODR”) and Section 177 of the Companies Act, 2013 and the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rules made there under. Any future amendments to the said Act/rules will necessitate</w:t>
      </w:r>
      <w:r w:rsidR="00000000" w:rsidRPr="00D43E00">
        <w:rPr>
          <w:rFonts w:ascii="Times New Roman" w:hAnsi="Times New Roman" w:cs="Times New Roman"/>
          <w:spacing w:val="-64"/>
        </w:rPr>
        <w:t xml:space="preserve"> </w:t>
      </w:r>
      <w:r w:rsidR="00000000" w:rsidRPr="00D43E00">
        <w:rPr>
          <w:rFonts w:ascii="Times New Roman" w:hAnsi="Times New Roman" w:cs="Times New Roman"/>
        </w:rPr>
        <w:t>amendments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of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this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policy</w:t>
      </w:r>
      <w:r w:rsidR="00000000" w:rsidRPr="00D43E00">
        <w:rPr>
          <w:rFonts w:ascii="Times New Roman" w:hAnsi="Times New Roman" w:cs="Times New Roman"/>
          <w:spacing w:val="-2"/>
        </w:rPr>
        <w:t xml:space="preserve"> </w:t>
      </w:r>
      <w:r w:rsidR="00000000" w:rsidRPr="00D43E00">
        <w:rPr>
          <w:rFonts w:ascii="Times New Roman" w:hAnsi="Times New Roman" w:cs="Times New Roman"/>
        </w:rPr>
        <w:t>to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be</w:t>
      </w:r>
      <w:r w:rsidR="00000000" w:rsidRPr="00D43E00">
        <w:rPr>
          <w:rFonts w:ascii="Times New Roman" w:hAnsi="Times New Roman" w:cs="Times New Roman"/>
          <w:spacing w:val="-3"/>
        </w:rPr>
        <w:t xml:space="preserve"> </w:t>
      </w:r>
      <w:r w:rsidR="00000000" w:rsidRPr="00D43E00">
        <w:rPr>
          <w:rFonts w:ascii="Times New Roman" w:hAnsi="Times New Roman" w:cs="Times New Roman"/>
        </w:rPr>
        <w:t>in</w:t>
      </w:r>
      <w:r w:rsidR="00000000" w:rsidRPr="00D43E00">
        <w:rPr>
          <w:rFonts w:ascii="Times New Roman" w:hAnsi="Times New Roman" w:cs="Times New Roman"/>
          <w:spacing w:val="1"/>
        </w:rPr>
        <w:t xml:space="preserve"> </w:t>
      </w:r>
      <w:r w:rsidR="00000000" w:rsidRPr="00D43E00">
        <w:rPr>
          <w:rFonts w:ascii="Times New Roman" w:hAnsi="Times New Roman" w:cs="Times New Roman"/>
        </w:rPr>
        <w:t>tandem</w:t>
      </w:r>
      <w:r w:rsidR="00000000" w:rsidRPr="00D43E00">
        <w:rPr>
          <w:rFonts w:ascii="Times New Roman" w:hAnsi="Times New Roman" w:cs="Times New Roman"/>
          <w:spacing w:val="-2"/>
        </w:rPr>
        <w:t xml:space="preserve"> </w:t>
      </w:r>
      <w:r w:rsidR="00000000" w:rsidRPr="00D43E00">
        <w:rPr>
          <w:rFonts w:ascii="Times New Roman" w:hAnsi="Times New Roman" w:cs="Times New Roman"/>
        </w:rPr>
        <w:t>with the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prevailing</w:t>
      </w:r>
      <w:r w:rsidR="00000000" w:rsidRPr="00D43E00">
        <w:rPr>
          <w:rFonts w:ascii="Times New Roman" w:hAnsi="Times New Roman" w:cs="Times New Roman"/>
          <w:spacing w:val="-1"/>
        </w:rPr>
        <w:t xml:space="preserve"> </w:t>
      </w:r>
      <w:r w:rsidR="00000000" w:rsidRPr="00D43E00">
        <w:rPr>
          <w:rFonts w:ascii="Times New Roman" w:hAnsi="Times New Roman" w:cs="Times New Roman"/>
        </w:rPr>
        <w:t>statute.</w:t>
      </w:r>
    </w:p>
    <w:p w14:paraId="6CA9021A" w14:textId="77777777" w:rsidR="0082581D" w:rsidRPr="00D43E00" w:rsidRDefault="0082581D" w:rsidP="00714F96">
      <w:pPr>
        <w:pStyle w:val="BodyText"/>
        <w:spacing w:before="8"/>
        <w:jc w:val="both"/>
        <w:rPr>
          <w:rFonts w:ascii="Times New Roman" w:hAnsi="Times New Roman" w:cs="Times New Roman"/>
          <w:sz w:val="21"/>
        </w:rPr>
      </w:pPr>
    </w:p>
    <w:p w14:paraId="2AC2A2CC" w14:textId="77777777" w:rsidR="0082581D" w:rsidRPr="00D43E00" w:rsidRDefault="00000000" w:rsidP="00714F96">
      <w:pPr>
        <w:pStyle w:val="ListParagraph"/>
        <w:numPr>
          <w:ilvl w:val="0"/>
          <w:numId w:val="6"/>
        </w:numPr>
        <w:tabs>
          <w:tab w:val="left" w:pos="561"/>
        </w:tabs>
        <w:ind w:left="220" w:right="292" w:firstLine="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SCOPE OF THE POLICY </w:t>
      </w:r>
      <w:r w:rsidRPr="00D43E00">
        <w:rPr>
          <w:rFonts w:ascii="Times New Roman" w:hAnsi="Times New Roman" w:cs="Times New Roman"/>
        </w:rPr>
        <w:t>The policy covers malpractices and events which have taken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place/suspected to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have taken place, is being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taken place, misuse</w:t>
      </w:r>
      <w:r w:rsidRPr="00D43E00">
        <w:rPr>
          <w:rFonts w:ascii="Times New Roman" w:hAnsi="Times New Roman" w:cs="Times New Roman"/>
          <w:spacing w:val="66"/>
        </w:rPr>
        <w:t xml:space="preserve"> </w:t>
      </w:r>
      <w:r w:rsidRPr="00D43E00">
        <w:rPr>
          <w:rFonts w:ascii="Times New Roman" w:hAnsi="Times New Roman" w:cs="Times New Roman"/>
        </w:rPr>
        <w:t>or abuse of authority,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fraud or suspected fraud, violation of company’s rules and policies, manipulations, negligence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causing danger to public health and safety, misappropriation of monies, and other matters 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activity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on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account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which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interest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is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affected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report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2"/>
        </w:rPr>
        <w:t xml:space="preserve"> </w:t>
      </w:r>
      <w:r w:rsidRPr="00D43E00">
        <w:rPr>
          <w:rFonts w:ascii="Times New Roman" w:hAnsi="Times New Roman" w:cs="Times New Roman"/>
        </w:rPr>
        <w:t>same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accordance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with the policy.</w:t>
      </w:r>
    </w:p>
    <w:p w14:paraId="07EC2FA0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0AEBB37E" w14:textId="77777777" w:rsidR="0082581D" w:rsidRPr="00D43E00" w:rsidRDefault="00000000" w:rsidP="00714F96">
      <w:pPr>
        <w:pStyle w:val="Heading1"/>
        <w:numPr>
          <w:ilvl w:val="0"/>
          <w:numId w:val="6"/>
        </w:numPr>
        <w:tabs>
          <w:tab w:val="left" w:pos="496"/>
        </w:tabs>
        <w:ind w:left="496" w:hanging="279"/>
        <w:jc w:val="both"/>
        <w:rPr>
          <w:rFonts w:ascii="Times New Roman" w:hAnsi="Times New Roman" w:cs="Times New Roman"/>
        </w:rPr>
      </w:pPr>
      <w:bookmarkStart w:id="1" w:name="3.DEFINITIONS"/>
      <w:bookmarkEnd w:id="1"/>
      <w:r w:rsidRPr="00D43E00">
        <w:rPr>
          <w:rFonts w:ascii="Times New Roman" w:hAnsi="Times New Roman" w:cs="Times New Roman"/>
        </w:rPr>
        <w:t>DEFINITIONS</w:t>
      </w:r>
    </w:p>
    <w:p w14:paraId="0F519C41" w14:textId="77777777" w:rsidR="0082581D" w:rsidRPr="00D43E00" w:rsidRDefault="0082581D" w:rsidP="00714F96">
      <w:pPr>
        <w:pStyle w:val="BodyText"/>
        <w:spacing w:before="3"/>
        <w:jc w:val="both"/>
        <w:rPr>
          <w:rFonts w:ascii="Times New Roman" w:hAnsi="Times New Roman" w:cs="Times New Roman"/>
          <w:b/>
        </w:rPr>
      </w:pPr>
    </w:p>
    <w:p w14:paraId="48E414EC" w14:textId="77777777" w:rsidR="0082581D" w:rsidRPr="00D43E00" w:rsidRDefault="00000000" w:rsidP="00714F96">
      <w:pPr>
        <w:pStyle w:val="BodyText"/>
        <w:ind w:left="22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definitions 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some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key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terms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used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in the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policy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are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given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below-</w:t>
      </w:r>
    </w:p>
    <w:p w14:paraId="71037B1F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2D9748DA" w14:textId="77777777" w:rsidR="0082581D" w:rsidRPr="00D43E00" w:rsidRDefault="00000000" w:rsidP="00714F96">
      <w:pPr>
        <w:pStyle w:val="BodyText"/>
        <w:ind w:left="22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Capitalized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terms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not defined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herein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shall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have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meaning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assigned to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them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under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Code.</w:t>
      </w:r>
    </w:p>
    <w:p w14:paraId="1FD29EF3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6E289C41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007"/>
          <w:tab w:val="left" w:pos="1008"/>
        </w:tabs>
        <w:spacing w:before="1"/>
        <w:ind w:right="98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ab/>
      </w:r>
      <w:r w:rsidRPr="00D43E00">
        <w:rPr>
          <w:rFonts w:ascii="Times New Roman" w:hAnsi="Times New Roman" w:cs="Times New Roman"/>
          <w:b/>
        </w:rPr>
        <w:t>“Audit</w:t>
      </w:r>
      <w:r w:rsidRPr="00D43E00">
        <w:rPr>
          <w:rFonts w:ascii="Times New Roman" w:hAnsi="Times New Roman" w:cs="Times New Roman"/>
          <w:b/>
          <w:spacing w:val="17"/>
        </w:rPr>
        <w:t xml:space="preserve"> </w:t>
      </w:r>
      <w:r w:rsidRPr="00D43E00">
        <w:rPr>
          <w:rFonts w:ascii="Times New Roman" w:hAnsi="Times New Roman" w:cs="Times New Roman"/>
          <w:b/>
        </w:rPr>
        <w:t>Committee</w:t>
      </w:r>
      <w:r w:rsidRPr="00D43E00">
        <w:rPr>
          <w:rFonts w:ascii="Times New Roman" w:hAnsi="Times New Roman" w:cs="Times New Roman"/>
          <w:b/>
          <w:spacing w:val="15"/>
        </w:rPr>
        <w:t xml:space="preserve"> </w:t>
      </w:r>
      <w:r w:rsidRPr="00D43E00">
        <w:rPr>
          <w:rFonts w:ascii="Times New Roman" w:hAnsi="Times New Roman" w:cs="Times New Roman"/>
          <w:b/>
        </w:rPr>
        <w:t>“</w:t>
      </w:r>
      <w:r w:rsidRPr="00D43E00">
        <w:rPr>
          <w:rFonts w:ascii="Times New Roman" w:hAnsi="Times New Roman" w:cs="Times New Roman"/>
        </w:rPr>
        <w:t>means</w:t>
      </w:r>
      <w:r w:rsidRPr="00D43E00">
        <w:rPr>
          <w:rFonts w:ascii="Times New Roman" w:hAnsi="Times New Roman" w:cs="Times New Roman"/>
          <w:spacing w:val="16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15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7"/>
        </w:rPr>
        <w:t xml:space="preserve"> </w:t>
      </w:r>
      <w:r w:rsidRPr="00D43E00">
        <w:rPr>
          <w:rFonts w:ascii="Times New Roman" w:hAnsi="Times New Roman" w:cs="Times New Roman"/>
        </w:rPr>
        <w:t>Directors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constituted</w:t>
      </w:r>
      <w:r w:rsidRPr="00D43E00">
        <w:rPr>
          <w:rFonts w:ascii="Times New Roman" w:hAnsi="Times New Roman" w:cs="Times New Roman"/>
          <w:spacing w:val="16"/>
        </w:rPr>
        <w:t xml:space="preserve"> </w:t>
      </w:r>
      <w:r w:rsidRPr="00D43E00">
        <w:rPr>
          <w:rFonts w:ascii="Times New Roman" w:hAnsi="Times New Roman" w:cs="Times New Roman"/>
        </w:rPr>
        <w:t>by</w:t>
      </w:r>
      <w:r w:rsidRPr="00D43E00">
        <w:rPr>
          <w:rFonts w:ascii="Times New Roman" w:hAnsi="Times New Roman" w:cs="Times New Roman"/>
          <w:spacing w:val="1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4"/>
        </w:rPr>
        <w:t xml:space="preserve"> </w:t>
      </w:r>
      <w:r w:rsidRPr="00D43E00">
        <w:rPr>
          <w:rFonts w:ascii="Times New Roman" w:hAnsi="Times New Roman" w:cs="Times New Roman"/>
        </w:rPr>
        <w:t>Board</w:t>
      </w:r>
      <w:r w:rsidRPr="00D43E00">
        <w:rPr>
          <w:rFonts w:ascii="Times New Roman" w:hAnsi="Times New Roman" w:cs="Times New Roman"/>
          <w:spacing w:val="-63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Directors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accordance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with Section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177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Companies</w:t>
      </w:r>
    </w:p>
    <w:p w14:paraId="26FF4A7F" w14:textId="77777777" w:rsidR="0082581D" w:rsidRPr="00D43E00" w:rsidRDefault="0082581D" w:rsidP="00714F96">
      <w:pPr>
        <w:jc w:val="both"/>
        <w:rPr>
          <w:rFonts w:ascii="Times New Roman" w:hAnsi="Times New Roman" w:cs="Times New Roman"/>
        </w:rPr>
        <w:sectPr w:rsidR="0082581D" w:rsidRPr="00D43E00" w:rsidSect="00D30306">
          <w:pgSz w:w="12240" w:h="15840"/>
          <w:pgMar w:top="1360" w:right="1140" w:bottom="28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2AD9BEBB" w14:textId="010DD4A9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7E76E88B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32C409D1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25B9715E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0"/>
        </w:rPr>
      </w:pPr>
    </w:p>
    <w:p w14:paraId="563EDFD7" w14:textId="77777777" w:rsidR="0082581D" w:rsidRPr="00D43E00" w:rsidRDefault="00000000" w:rsidP="00714F96">
      <w:pPr>
        <w:pStyle w:val="BodyText"/>
        <w:ind w:left="94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Act,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2013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read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with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Regulation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22</w:t>
      </w:r>
      <w:r w:rsidRPr="00D43E00">
        <w:rPr>
          <w:rFonts w:ascii="Times New Roman" w:hAnsi="Times New Roman" w:cs="Times New Roman"/>
          <w:spacing w:val="25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SEBI</w:t>
      </w:r>
      <w:r w:rsidRPr="00D43E00">
        <w:rPr>
          <w:rFonts w:ascii="Times New Roman" w:hAnsi="Times New Roman" w:cs="Times New Roman"/>
          <w:spacing w:val="27"/>
        </w:rPr>
        <w:t xml:space="preserve"> </w:t>
      </w:r>
      <w:r w:rsidRPr="00D43E00">
        <w:rPr>
          <w:rFonts w:ascii="Times New Roman" w:hAnsi="Times New Roman" w:cs="Times New Roman"/>
        </w:rPr>
        <w:t>LODR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Agreements</w:t>
      </w:r>
      <w:r w:rsidRPr="00D43E00">
        <w:rPr>
          <w:rFonts w:ascii="Times New Roman" w:hAnsi="Times New Roman" w:cs="Times New Roman"/>
          <w:spacing w:val="25"/>
        </w:rPr>
        <w:t xml:space="preserve"> </w:t>
      </w:r>
      <w:r w:rsidRPr="00D43E00">
        <w:rPr>
          <w:rFonts w:ascii="Times New Roman" w:hAnsi="Times New Roman" w:cs="Times New Roman"/>
        </w:rPr>
        <w:t>with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63"/>
        </w:rPr>
        <w:t xml:space="preserve"> </w:t>
      </w:r>
      <w:r w:rsidRPr="00D43E00">
        <w:rPr>
          <w:rFonts w:ascii="Times New Roman" w:hAnsi="Times New Roman" w:cs="Times New Roman"/>
        </w:rPr>
        <w:t>Stock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Exchanges.</w:t>
      </w:r>
    </w:p>
    <w:p w14:paraId="451E19E4" w14:textId="77777777" w:rsidR="0082581D" w:rsidRPr="00D43E00" w:rsidRDefault="0082581D" w:rsidP="00714F96">
      <w:pPr>
        <w:pStyle w:val="BodyText"/>
        <w:spacing w:before="11"/>
        <w:jc w:val="both"/>
        <w:rPr>
          <w:rFonts w:ascii="Times New Roman" w:hAnsi="Times New Roman" w:cs="Times New Roman"/>
          <w:sz w:val="21"/>
        </w:rPr>
      </w:pPr>
    </w:p>
    <w:p w14:paraId="2ED4110D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008"/>
        </w:tabs>
        <w:ind w:right="295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ab/>
      </w:r>
      <w:r w:rsidRPr="00D43E00">
        <w:rPr>
          <w:rFonts w:ascii="Times New Roman" w:hAnsi="Times New Roman" w:cs="Times New Roman"/>
          <w:b/>
        </w:rPr>
        <w:t xml:space="preserve">“Employees” </w:t>
      </w:r>
      <w:r w:rsidRPr="00D43E00">
        <w:rPr>
          <w:rFonts w:ascii="Times New Roman" w:hAnsi="Times New Roman" w:cs="Times New Roman"/>
        </w:rPr>
        <w:t>means every employee of the Company including the directors in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employment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 the Company.</w:t>
      </w:r>
    </w:p>
    <w:p w14:paraId="189EF5AB" w14:textId="77777777" w:rsidR="0082581D" w:rsidRPr="00D43E00" w:rsidRDefault="0082581D" w:rsidP="00714F96">
      <w:pPr>
        <w:pStyle w:val="BodyText"/>
        <w:spacing w:before="6"/>
        <w:jc w:val="both"/>
        <w:rPr>
          <w:rFonts w:ascii="Times New Roman" w:hAnsi="Times New Roman" w:cs="Times New Roman"/>
          <w:sz w:val="28"/>
        </w:rPr>
      </w:pPr>
    </w:p>
    <w:p w14:paraId="254361B6" w14:textId="422B8259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007"/>
          <w:tab w:val="left" w:pos="1008"/>
        </w:tabs>
        <w:ind w:left="1007" w:hanging="43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“Code”</w:t>
      </w:r>
      <w:r w:rsidRPr="00D43E00">
        <w:rPr>
          <w:rFonts w:ascii="Times New Roman" w:hAnsi="Times New Roman" w:cs="Times New Roman"/>
          <w:b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means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code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“</w:t>
      </w:r>
      <w:r w:rsidR="00D43E00">
        <w:rPr>
          <w:rFonts w:ascii="Times New Roman" w:hAnsi="Times New Roman" w:cs="Times New Roman"/>
        </w:rPr>
        <w:t>DHARNI CAPITAL SERVICES LIMITED</w:t>
      </w:r>
      <w:r w:rsidRPr="00D43E00">
        <w:rPr>
          <w:rFonts w:ascii="Times New Roman" w:hAnsi="Times New Roman" w:cs="Times New Roman"/>
        </w:rPr>
        <w:t>”.</w:t>
      </w:r>
    </w:p>
    <w:p w14:paraId="25084CA0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sz w:val="26"/>
        </w:rPr>
      </w:pPr>
    </w:p>
    <w:p w14:paraId="4A7050DE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007"/>
          <w:tab w:val="left" w:pos="1008"/>
        </w:tabs>
        <w:ind w:left="1007" w:hanging="43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“Director”</w:t>
      </w:r>
      <w:r w:rsidRPr="00D43E00">
        <w:rPr>
          <w:rFonts w:ascii="Times New Roman" w:hAnsi="Times New Roman" w:cs="Times New Roman"/>
          <w:b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means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every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Director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the Company,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past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present.</w:t>
      </w:r>
    </w:p>
    <w:p w14:paraId="51DB3E12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62E9282E" w14:textId="54879C3D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440"/>
        </w:tabs>
        <w:spacing w:before="1"/>
        <w:ind w:right="298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“Designated officer” </w:t>
      </w:r>
      <w:r w:rsidRPr="00D43E00">
        <w:rPr>
          <w:rFonts w:ascii="Times New Roman" w:hAnsi="Times New Roman" w:cs="Times New Roman"/>
        </w:rPr>
        <w:t>means Chairman of the Audit Committee or such other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officer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 the Company who shall be expressly designated for the purpose of this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mechanism.</w:t>
      </w:r>
    </w:p>
    <w:p w14:paraId="25B75F47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06CEF639" w14:textId="7181A3A1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439"/>
          <w:tab w:val="left" w:pos="1440"/>
        </w:tabs>
        <w:spacing w:before="1"/>
        <w:ind w:right="294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“Disciplinary Action” </w:t>
      </w:r>
      <w:r w:rsidRPr="00D43E00">
        <w:rPr>
          <w:rFonts w:ascii="Times New Roman" w:hAnsi="Times New Roman" w:cs="Times New Roman"/>
        </w:rPr>
        <w:t>means warning, imposition of fine, suspension from official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duties or such other action that may be decided by the Audit Committee depending on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gravity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 the matter.</w:t>
      </w:r>
    </w:p>
    <w:p w14:paraId="4CC88A80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44762744" w14:textId="156F3EAB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440"/>
        </w:tabs>
        <w:ind w:right="297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“Disclosure” </w:t>
      </w:r>
      <w:r w:rsidRPr="00D43E00">
        <w:rPr>
          <w:rFonts w:ascii="Times New Roman" w:hAnsi="Times New Roman" w:cs="Times New Roman"/>
        </w:rPr>
        <w:t>means reporting of malpractice done by an Individual under and as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per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 mechanism.</w:t>
      </w:r>
    </w:p>
    <w:p w14:paraId="03CD4295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748010AA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007"/>
          <w:tab w:val="left" w:pos="1008"/>
        </w:tabs>
        <w:ind w:left="1007" w:hanging="43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“Individual”</w:t>
      </w:r>
      <w:r w:rsidRPr="00D43E00">
        <w:rPr>
          <w:rFonts w:ascii="Times New Roman" w:hAnsi="Times New Roman" w:cs="Times New Roman"/>
          <w:b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means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person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who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makes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disclosure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under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this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mechanism.</w:t>
      </w:r>
    </w:p>
    <w:p w14:paraId="700C2EF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E7362AC" w14:textId="67C3DE3E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439"/>
          <w:tab w:val="left" w:pos="1440"/>
        </w:tabs>
        <w:ind w:right="304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“Wrongdoer”</w:t>
      </w:r>
      <w:r w:rsidRPr="00D43E00">
        <w:rPr>
          <w:rFonts w:ascii="Times New Roman" w:hAnsi="Times New Roman" w:cs="Times New Roman"/>
          <w:b/>
          <w:spacing w:val="20"/>
        </w:rPr>
        <w:t xml:space="preserve"> </w:t>
      </w:r>
      <w:r w:rsidRPr="00D43E00">
        <w:rPr>
          <w:rFonts w:ascii="Times New Roman" w:hAnsi="Times New Roman" w:cs="Times New Roman"/>
        </w:rPr>
        <w:t>means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person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against</w:t>
      </w:r>
      <w:r w:rsidRPr="00D43E00">
        <w:rPr>
          <w:rFonts w:ascii="Times New Roman" w:hAnsi="Times New Roman" w:cs="Times New Roman"/>
          <w:spacing w:val="24"/>
        </w:rPr>
        <w:t xml:space="preserve"> </w:t>
      </w:r>
      <w:r w:rsidRPr="00D43E00">
        <w:rPr>
          <w:rFonts w:ascii="Times New Roman" w:hAnsi="Times New Roman" w:cs="Times New Roman"/>
        </w:rPr>
        <w:t>whom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disclosure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20"/>
        </w:rPr>
        <w:t xml:space="preserve"> </w:t>
      </w:r>
      <w:r w:rsidRPr="00D43E00">
        <w:rPr>
          <w:rFonts w:ascii="Times New Roman" w:hAnsi="Times New Roman" w:cs="Times New Roman"/>
        </w:rPr>
        <w:t>malpractice</w:t>
      </w:r>
      <w:r w:rsidRPr="00D43E00">
        <w:rPr>
          <w:rFonts w:ascii="Times New Roman" w:hAnsi="Times New Roman" w:cs="Times New Roman"/>
          <w:spacing w:val="20"/>
        </w:rPr>
        <w:t xml:space="preserve"> </w:t>
      </w:r>
      <w:r w:rsidRPr="00D43E00">
        <w:rPr>
          <w:rFonts w:ascii="Times New Roman" w:hAnsi="Times New Roman" w:cs="Times New Roman"/>
        </w:rPr>
        <w:t>is</w:t>
      </w:r>
      <w:r w:rsidRPr="00D43E00">
        <w:rPr>
          <w:rFonts w:ascii="Times New Roman" w:hAnsi="Times New Roman" w:cs="Times New Roman"/>
          <w:spacing w:val="23"/>
        </w:rPr>
        <w:t xml:space="preserve"> </w:t>
      </w:r>
      <w:r w:rsidRPr="00D43E00">
        <w:rPr>
          <w:rFonts w:ascii="Times New Roman" w:hAnsi="Times New Roman" w:cs="Times New Roman"/>
        </w:rPr>
        <w:t>made</w:t>
      </w:r>
      <w:r w:rsidRPr="00D43E00">
        <w:rPr>
          <w:rFonts w:ascii="Times New Roman" w:hAnsi="Times New Roman" w:cs="Times New Roman"/>
          <w:spacing w:val="22"/>
        </w:rPr>
        <w:t xml:space="preserve"> </w:t>
      </w:r>
      <w:r w:rsidRPr="00D43E00">
        <w:rPr>
          <w:rFonts w:ascii="Times New Roman" w:hAnsi="Times New Roman" w:cs="Times New Roman"/>
        </w:rPr>
        <w:t>by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an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Individual.</w:t>
      </w:r>
    </w:p>
    <w:p w14:paraId="4B9D3454" w14:textId="77777777" w:rsidR="0082581D" w:rsidRPr="00D43E00" w:rsidRDefault="0082581D" w:rsidP="00714F96">
      <w:pPr>
        <w:pStyle w:val="BodyText"/>
        <w:spacing w:before="11"/>
        <w:jc w:val="both"/>
        <w:rPr>
          <w:rFonts w:ascii="Times New Roman" w:hAnsi="Times New Roman" w:cs="Times New Roman"/>
          <w:sz w:val="21"/>
        </w:rPr>
      </w:pPr>
    </w:p>
    <w:p w14:paraId="68ED5E2B" w14:textId="0940B798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1439"/>
          <w:tab w:val="left" w:pos="1440"/>
        </w:tabs>
        <w:ind w:right="297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“Whistle Blower” </w:t>
      </w:r>
      <w:r w:rsidRPr="00D43E00">
        <w:rPr>
          <w:rFonts w:ascii="Times New Roman" w:hAnsi="Times New Roman" w:cs="Times New Roman"/>
        </w:rPr>
        <w:t>is an employee or group of employees who makes a Protected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Disclosure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under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 Policy.</w:t>
      </w:r>
    </w:p>
    <w:p w14:paraId="754287C9" w14:textId="77777777" w:rsidR="0082581D" w:rsidRPr="00D43E00" w:rsidRDefault="0082581D" w:rsidP="00714F96">
      <w:pPr>
        <w:pStyle w:val="BodyText"/>
        <w:spacing w:before="11"/>
        <w:jc w:val="both"/>
        <w:rPr>
          <w:rFonts w:ascii="Times New Roman" w:hAnsi="Times New Roman" w:cs="Times New Roman"/>
          <w:sz w:val="21"/>
        </w:rPr>
      </w:pPr>
    </w:p>
    <w:p w14:paraId="14602701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940"/>
        </w:tabs>
        <w:ind w:right="297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“Investigators” </w:t>
      </w:r>
      <w:r w:rsidRPr="00D43E00">
        <w:rPr>
          <w:rFonts w:ascii="Times New Roman" w:hAnsi="Times New Roman" w:cs="Times New Roman"/>
        </w:rPr>
        <w:t>mean those persons authorized, appointed, consulted or approached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by the ethics counselor/Chairman of the Audit Committee and includes the auditors of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and the police.</w:t>
      </w:r>
    </w:p>
    <w:p w14:paraId="47C503F1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6C34FF54" w14:textId="77777777" w:rsidR="0082581D" w:rsidRPr="00D43E00" w:rsidRDefault="00000000" w:rsidP="00714F96">
      <w:pPr>
        <w:pStyle w:val="ListParagraph"/>
        <w:numPr>
          <w:ilvl w:val="1"/>
          <w:numId w:val="6"/>
        </w:numPr>
        <w:tabs>
          <w:tab w:val="left" w:pos="940"/>
        </w:tabs>
        <w:spacing w:before="1"/>
        <w:ind w:right="297" w:hanging="36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“Ombudsperson” </w:t>
      </w:r>
      <w:r w:rsidRPr="00D43E00">
        <w:rPr>
          <w:rFonts w:ascii="Times New Roman" w:hAnsi="Times New Roman" w:cs="Times New Roman"/>
        </w:rPr>
        <w:t>will be a Non-Executive Director for the purpose of receiving all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complaints under this policy and ensuring appropriate action. In the first instance,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Committee &amp;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Board shall appoint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this Ombudsperson.</w:t>
      </w:r>
    </w:p>
    <w:p w14:paraId="48341DFF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26F8972" w14:textId="77777777" w:rsidR="0082581D" w:rsidRPr="00D43E00" w:rsidRDefault="00000000" w:rsidP="00714F96">
      <w:pPr>
        <w:pStyle w:val="ListParagraph"/>
        <w:numPr>
          <w:ilvl w:val="0"/>
          <w:numId w:val="6"/>
        </w:numPr>
        <w:tabs>
          <w:tab w:val="left" w:pos="530"/>
        </w:tabs>
        <w:ind w:left="220" w:right="241" w:firstLine="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ELIGIBILITY </w:t>
      </w:r>
      <w:r w:rsidRPr="00D43E00">
        <w:rPr>
          <w:rFonts w:ascii="Times New Roman" w:hAnsi="Times New Roman" w:cs="Times New Roman"/>
        </w:rPr>
        <w:t>Employees of the Company are eligible to make Protected Disclosures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under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Policy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relation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matters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relating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alleged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wrongful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conduct.</w:t>
      </w:r>
    </w:p>
    <w:p w14:paraId="5BF88AAB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68EC9B0F" w14:textId="77777777" w:rsidR="0082581D" w:rsidRPr="00D43E00" w:rsidRDefault="00000000" w:rsidP="00714F96">
      <w:pPr>
        <w:pStyle w:val="ListParagraph"/>
        <w:numPr>
          <w:ilvl w:val="0"/>
          <w:numId w:val="6"/>
        </w:numPr>
        <w:tabs>
          <w:tab w:val="left" w:pos="496"/>
        </w:tabs>
        <w:ind w:left="496" w:hanging="279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APPLICABILITY</w:t>
      </w:r>
      <w:r w:rsidRPr="00D43E00">
        <w:rPr>
          <w:rFonts w:ascii="Times New Roman" w:hAnsi="Times New Roman" w:cs="Times New Roman"/>
          <w:b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This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mechanism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shall,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relation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to 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Company,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apply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all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the:</w:t>
      </w:r>
    </w:p>
    <w:p w14:paraId="58057F97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65FCA855" w14:textId="77777777" w:rsidR="0082581D" w:rsidRPr="00D43E00" w:rsidRDefault="00000000" w:rsidP="00714F96">
      <w:pPr>
        <w:pStyle w:val="ListParagraph"/>
        <w:numPr>
          <w:ilvl w:val="0"/>
          <w:numId w:val="4"/>
        </w:numPr>
        <w:tabs>
          <w:tab w:val="left" w:pos="1364"/>
          <w:tab w:val="left" w:pos="1365"/>
        </w:tabs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Directors,</w:t>
      </w:r>
    </w:p>
    <w:p w14:paraId="28D2B4F9" w14:textId="77777777" w:rsidR="0082581D" w:rsidRPr="00D43E00" w:rsidRDefault="0082581D" w:rsidP="00714F96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3675841B" w14:textId="77777777" w:rsidR="0082581D" w:rsidRPr="00D43E00" w:rsidRDefault="00000000" w:rsidP="00714F96">
      <w:pPr>
        <w:pStyle w:val="ListParagraph"/>
        <w:numPr>
          <w:ilvl w:val="0"/>
          <w:numId w:val="4"/>
        </w:numPr>
        <w:tabs>
          <w:tab w:val="left" w:pos="1367"/>
          <w:tab w:val="left" w:pos="1368"/>
        </w:tabs>
        <w:ind w:left="1367"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Employees,</w:t>
      </w:r>
    </w:p>
    <w:p w14:paraId="5559DCDE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737B216A" w14:textId="77777777" w:rsidR="0082581D" w:rsidRPr="00D43E00" w:rsidRDefault="00000000" w:rsidP="00714F96">
      <w:pPr>
        <w:pStyle w:val="ListParagraph"/>
        <w:numPr>
          <w:ilvl w:val="0"/>
          <w:numId w:val="4"/>
        </w:numPr>
        <w:tabs>
          <w:tab w:val="left" w:pos="1367"/>
          <w:tab w:val="left" w:pos="1368"/>
        </w:tabs>
        <w:ind w:left="1367"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Trainees,</w:t>
      </w:r>
    </w:p>
    <w:p w14:paraId="55BDC782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6C9BA48F" w14:textId="77777777" w:rsidR="0082581D" w:rsidRPr="00D43E00" w:rsidRDefault="00000000" w:rsidP="00714F96">
      <w:pPr>
        <w:pStyle w:val="ListParagraph"/>
        <w:numPr>
          <w:ilvl w:val="0"/>
          <w:numId w:val="4"/>
        </w:numPr>
        <w:tabs>
          <w:tab w:val="left" w:pos="1367"/>
          <w:tab w:val="left" w:pos="1368"/>
        </w:tabs>
        <w:ind w:left="1367"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other persons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decided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by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Board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Directors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Company.</w:t>
      </w:r>
    </w:p>
    <w:p w14:paraId="2A04F617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B6198D0" w14:textId="77777777" w:rsidR="0082581D" w:rsidRPr="00D43E00" w:rsidRDefault="00000000" w:rsidP="00714F96">
      <w:pPr>
        <w:pStyle w:val="ListParagraph"/>
        <w:numPr>
          <w:ilvl w:val="0"/>
          <w:numId w:val="6"/>
        </w:numPr>
        <w:tabs>
          <w:tab w:val="left" w:pos="508"/>
        </w:tabs>
        <w:spacing w:before="1"/>
        <w:ind w:left="220" w:right="1487" w:firstLine="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>COVERAGE</w:t>
      </w:r>
      <w:r w:rsidRPr="00D43E00">
        <w:rPr>
          <w:rFonts w:ascii="Times New Roman" w:hAnsi="Times New Roman" w:cs="Times New Roman"/>
          <w:b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following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activities,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events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brought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notice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64"/>
        </w:rPr>
        <w:t xml:space="preserve"> </w:t>
      </w:r>
      <w:r w:rsidRPr="00D43E00">
        <w:rPr>
          <w:rFonts w:ascii="Times New Roman" w:hAnsi="Times New Roman" w:cs="Times New Roman"/>
        </w:rPr>
        <w:t>designated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officer:</w:t>
      </w:r>
    </w:p>
    <w:p w14:paraId="0A302FD8" w14:textId="77777777" w:rsidR="0082581D" w:rsidRPr="00D43E00" w:rsidRDefault="0082581D" w:rsidP="00714F96">
      <w:pPr>
        <w:jc w:val="both"/>
        <w:rPr>
          <w:rFonts w:ascii="Times New Roman" w:hAnsi="Times New Roman" w:cs="Times New Roman"/>
        </w:rPr>
        <w:sectPr w:rsidR="0082581D" w:rsidRPr="00D43E00" w:rsidSect="00D30306">
          <w:pgSz w:w="12240" w:h="15840"/>
          <w:pgMar w:top="500" w:right="1140" w:bottom="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75A8217F" w14:textId="50BDD025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4E19EF89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40731E9" w14:textId="77777777" w:rsidR="0082581D" w:rsidRPr="00D43E00" w:rsidRDefault="0082581D" w:rsidP="00714F96">
      <w:pPr>
        <w:pStyle w:val="BodyText"/>
        <w:spacing w:before="3"/>
        <w:jc w:val="both"/>
        <w:rPr>
          <w:rFonts w:ascii="Times New Roman" w:hAnsi="Times New Roman" w:cs="Times New Roman"/>
          <w:sz w:val="25"/>
        </w:rPr>
      </w:pPr>
    </w:p>
    <w:p w14:paraId="33129B00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spacing w:before="101"/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Violation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Code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Conduct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Company.</w:t>
      </w:r>
    </w:p>
    <w:p w14:paraId="6BD1234B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5143DB59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Unethical,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immoral,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biased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conduct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behavior.</w:t>
      </w:r>
    </w:p>
    <w:p w14:paraId="3342BCC6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sz w:val="21"/>
        </w:rPr>
      </w:pPr>
    </w:p>
    <w:p w14:paraId="2250D0CC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ind w:left="1300" w:hanging="72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Abuse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power 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authority given.</w:t>
      </w:r>
    </w:p>
    <w:p w14:paraId="1166E5E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338F50F9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299"/>
          <w:tab w:val="left" w:pos="1300"/>
        </w:tabs>
        <w:ind w:left="1300" w:hanging="72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Breach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contract</w:t>
      </w:r>
    </w:p>
    <w:p w14:paraId="1C2229D0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65AAE3BB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spacing w:before="1"/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Tampering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manipulating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record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data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Company.</w:t>
      </w:r>
    </w:p>
    <w:p w14:paraId="67EF6E99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6772D279" w14:textId="6266A685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left="1300" w:right="1552" w:hanging="72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ab/>
        <w:t>Any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activity,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malpractice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wrongdoing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which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may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harmful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63"/>
        </w:rPr>
        <w:t xml:space="preserve"> </w:t>
      </w:r>
      <w:r w:rsidRPr="00D43E00">
        <w:rPr>
          <w:rFonts w:ascii="Times New Roman" w:hAnsi="Times New Roman" w:cs="Times New Roman"/>
        </w:rPr>
        <w:t>working in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or for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or for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Company’s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image.</w:t>
      </w:r>
    </w:p>
    <w:p w14:paraId="3B016591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3FA23DF3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Financial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irregularities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type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fraud.</w:t>
      </w:r>
    </w:p>
    <w:p w14:paraId="4E2F57B0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0943CE90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Misappropriation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Company’s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funds.</w:t>
      </w:r>
    </w:p>
    <w:p w14:paraId="095812B4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2D23333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activity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which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is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criminal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illegal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nature.</w:t>
      </w:r>
    </w:p>
    <w:p w14:paraId="2502DAA9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798B4288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spacing w:before="1"/>
        <w:ind w:left="1300" w:right="1456" w:hanging="720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ab/>
        <w:t>Negligence,</w:t>
      </w:r>
      <w:r w:rsidRPr="00D43E00">
        <w:rPr>
          <w:rFonts w:ascii="Times New Roman" w:hAnsi="Times New Roman" w:cs="Times New Roman"/>
          <w:spacing w:val="-6"/>
        </w:rPr>
        <w:t xml:space="preserve"> </w:t>
      </w:r>
      <w:r w:rsidRPr="00D43E00">
        <w:rPr>
          <w:rFonts w:ascii="Times New Roman" w:hAnsi="Times New Roman" w:cs="Times New Roman"/>
        </w:rPr>
        <w:t>lapse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causing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harm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environment 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health,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safety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63"/>
        </w:rPr>
        <w:t xml:space="preserve"> </w:t>
      </w:r>
      <w:r w:rsidRPr="00D43E00">
        <w:rPr>
          <w:rFonts w:ascii="Times New Roman" w:hAnsi="Times New Roman" w:cs="Times New Roman"/>
        </w:rPr>
        <w:t>employees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 the Company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public.</w:t>
      </w:r>
    </w:p>
    <w:p w14:paraId="6E8463FF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sz w:val="21"/>
        </w:rPr>
      </w:pPr>
    </w:p>
    <w:p w14:paraId="67FD32EF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spacing w:before="1"/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Concealment</w:t>
      </w:r>
      <w:r w:rsidRPr="00D43E00">
        <w:rPr>
          <w:rFonts w:ascii="Times New Roman" w:hAnsi="Times New Roman" w:cs="Times New Roman"/>
          <w:spacing w:val="-6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above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activities.</w:t>
      </w:r>
    </w:p>
    <w:p w14:paraId="7797DA0E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1795461F" w14:textId="77777777" w:rsidR="0082581D" w:rsidRPr="00D43E00" w:rsidRDefault="00000000" w:rsidP="00714F96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Such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other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issues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prescribed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Audit Committee.</w:t>
      </w:r>
    </w:p>
    <w:p w14:paraId="54AFD0A1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6"/>
        </w:rPr>
      </w:pPr>
    </w:p>
    <w:p w14:paraId="77E38142" w14:textId="77777777" w:rsidR="0082581D" w:rsidRPr="00D43E00" w:rsidRDefault="00000000" w:rsidP="00714F96">
      <w:pPr>
        <w:pStyle w:val="Heading1"/>
        <w:numPr>
          <w:ilvl w:val="0"/>
          <w:numId w:val="6"/>
        </w:numPr>
        <w:tabs>
          <w:tab w:val="left" w:pos="496"/>
        </w:tabs>
        <w:spacing w:before="210"/>
        <w:ind w:left="496" w:hanging="279"/>
        <w:jc w:val="both"/>
        <w:rPr>
          <w:rFonts w:ascii="Times New Roman" w:hAnsi="Times New Roman" w:cs="Times New Roman"/>
        </w:rPr>
      </w:pPr>
      <w:bookmarkStart w:id="2" w:name="7.PROCEDURE_TO_BE_FOLLOWED_UNDER_THIS_ME"/>
      <w:bookmarkEnd w:id="2"/>
      <w:r w:rsidRPr="00D43E00">
        <w:rPr>
          <w:rFonts w:ascii="Times New Roman" w:hAnsi="Times New Roman" w:cs="Times New Roman"/>
        </w:rPr>
        <w:t>PROCEDURE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FOLLOWED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UNDER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THIS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MECHANISM</w:t>
      </w:r>
    </w:p>
    <w:p w14:paraId="6DE2B9D5" w14:textId="77777777" w:rsidR="0082581D" w:rsidRPr="00D43E00" w:rsidRDefault="0082581D" w:rsidP="00714F96">
      <w:pPr>
        <w:pStyle w:val="BodyText"/>
        <w:spacing w:before="1"/>
        <w:jc w:val="both"/>
        <w:rPr>
          <w:rFonts w:ascii="Times New Roman" w:hAnsi="Times New Roman" w:cs="Times New Roman"/>
          <w:b/>
        </w:rPr>
      </w:pPr>
    </w:p>
    <w:p w14:paraId="2E002022" w14:textId="77777777" w:rsidR="0082581D" w:rsidRPr="00D43E00" w:rsidRDefault="00000000" w:rsidP="00714F96">
      <w:pPr>
        <w:tabs>
          <w:tab w:val="left" w:pos="1004"/>
        </w:tabs>
        <w:ind w:left="580"/>
        <w:jc w:val="both"/>
        <w:rPr>
          <w:rFonts w:ascii="Times New Roman" w:hAnsi="Times New Roman" w:cs="Times New Roman"/>
          <w:b/>
        </w:rPr>
      </w:pPr>
      <w:r w:rsidRPr="00D43E00">
        <w:rPr>
          <w:rFonts w:ascii="Times New Roman" w:hAnsi="Times New Roman" w:cs="Times New Roman"/>
          <w:b/>
        </w:rPr>
        <w:t>1)</w:t>
      </w:r>
      <w:r w:rsidRPr="00D43E00">
        <w:rPr>
          <w:rFonts w:ascii="Times New Roman" w:hAnsi="Times New Roman" w:cs="Times New Roman"/>
          <w:b/>
        </w:rPr>
        <w:tab/>
        <w:t>Disclosure:</w:t>
      </w:r>
    </w:p>
    <w:p w14:paraId="55DD86A7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b/>
          <w:sz w:val="21"/>
        </w:rPr>
      </w:pPr>
    </w:p>
    <w:p w14:paraId="2E838764" w14:textId="77777777" w:rsidR="0082581D" w:rsidRPr="00D43E00" w:rsidRDefault="00000000" w:rsidP="00714F96">
      <w:pPr>
        <w:pStyle w:val="BodyText"/>
        <w:ind w:left="99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person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disclose,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preferably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writing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following:</w:t>
      </w:r>
    </w:p>
    <w:p w14:paraId="06EDCF30" w14:textId="77777777" w:rsidR="0082581D" w:rsidRPr="00D43E00" w:rsidRDefault="0082581D" w:rsidP="00714F96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14:paraId="6C321F54" w14:textId="77777777" w:rsidR="0082581D" w:rsidRPr="00D43E00" w:rsidRDefault="00000000" w:rsidP="00714F96">
      <w:pPr>
        <w:pStyle w:val="ListParagraph"/>
        <w:numPr>
          <w:ilvl w:val="0"/>
          <w:numId w:val="2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Brief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details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malpractice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found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discovered,</w:t>
      </w:r>
    </w:p>
    <w:p w14:paraId="59E8D0E0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53A208DA" w14:textId="77777777" w:rsidR="0082581D" w:rsidRPr="00D43E00" w:rsidRDefault="00000000" w:rsidP="00714F96">
      <w:pPr>
        <w:pStyle w:val="ListParagraph"/>
        <w:numPr>
          <w:ilvl w:val="0"/>
          <w:numId w:val="2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Name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alleged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wrongdoer,</w:t>
      </w:r>
    </w:p>
    <w:p w14:paraId="0A3A671E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</w:rPr>
      </w:pPr>
    </w:p>
    <w:p w14:paraId="7D92AE28" w14:textId="77777777" w:rsidR="0082581D" w:rsidRPr="00D43E00" w:rsidRDefault="00000000" w:rsidP="00714F96">
      <w:pPr>
        <w:pStyle w:val="ListParagraph"/>
        <w:numPr>
          <w:ilvl w:val="0"/>
          <w:numId w:val="2"/>
        </w:numPr>
        <w:tabs>
          <w:tab w:val="left" w:pos="1367"/>
          <w:tab w:val="left" w:pos="1368"/>
        </w:tabs>
        <w:spacing w:before="1"/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Evidence,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if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any,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support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allegation,</w:t>
      </w:r>
    </w:p>
    <w:p w14:paraId="7F302093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745EA4E8" w14:textId="77777777" w:rsidR="0082581D" w:rsidRPr="00D43E00" w:rsidRDefault="00000000" w:rsidP="00714F96">
      <w:pPr>
        <w:pStyle w:val="ListParagraph"/>
        <w:numPr>
          <w:ilvl w:val="0"/>
          <w:numId w:val="2"/>
        </w:numPr>
        <w:tabs>
          <w:tab w:val="left" w:pos="1367"/>
          <w:tab w:val="left" w:pos="1368"/>
        </w:tabs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Remedial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actions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required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taken,</w:t>
      </w:r>
    </w:p>
    <w:p w14:paraId="6DE93BB5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14:paraId="27A49075" w14:textId="77777777" w:rsidR="0082581D" w:rsidRPr="00D43E00" w:rsidRDefault="00000000" w:rsidP="00714F96">
      <w:pPr>
        <w:pStyle w:val="ListParagraph"/>
        <w:numPr>
          <w:ilvl w:val="0"/>
          <w:numId w:val="2"/>
        </w:numPr>
        <w:tabs>
          <w:tab w:val="left" w:pos="1367"/>
          <w:tab w:val="left" w:pos="1368"/>
        </w:tabs>
        <w:spacing w:before="1"/>
        <w:ind w:hanging="793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Any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other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relevant</w:t>
      </w:r>
      <w:r w:rsidRPr="00D43E00">
        <w:rPr>
          <w:rFonts w:ascii="Times New Roman" w:hAnsi="Times New Roman" w:cs="Times New Roman"/>
          <w:spacing w:val="-6"/>
        </w:rPr>
        <w:t xml:space="preserve"> </w:t>
      </w:r>
      <w:r w:rsidRPr="00D43E00">
        <w:rPr>
          <w:rFonts w:ascii="Times New Roman" w:hAnsi="Times New Roman" w:cs="Times New Roman"/>
        </w:rPr>
        <w:t>details.</w:t>
      </w:r>
    </w:p>
    <w:p w14:paraId="6F469C29" w14:textId="77777777" w:rsidR="0082581D" w:rsidRPr="00D43E00" w:rsidRDefault="0082581D" w:rsidP="00714F96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02E1D1ED" w14:textId="77777777" w:rsidR="0082581D" w:rsidRPr="00D43E00" w:rsidRDefault="00000000" w:rsidP="00714F96">
      <w:pPr>
        <w:pStyle w:val="BodyText"/>
        <w:ind w:left="220" w:right="299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The disclosure may be made within 30 days of being aware of the event to the designated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officer of the Company. The time limit of 30 days may be extended at the discretion of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designated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officer,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after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considering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 circumstances.</w:t>
      </w:r>
    </w:p>
    <w:p w14:paraId="2C3F1C7C" w14:textId="77777777" w:rsidR="0082581D" w:rsidRPr="00D43E00" w:rsidRDefault="0082581D" w:rsidP="00714F96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0C347B0C" w14:textId="77777777" w:rsidR="0082581D" w:rsidRPr="00D43E00" w:rsidRDefault="00000000" w:rsidP="00714F96">
      <w:pPr>
        <w:pStyle w:val="BodyText"/>
        <w:ind w:left="220" w:right="30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The personal making the said disclosure may disclose his / her identity to the designated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officer. The identity of the person reporting the malpractice will be kept confidential if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same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is provided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with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a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condition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keep it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anonymous.</w:t>
      </w:r>
    </w:p>
    <w:p w14:paraId="5461361A" w14:textId="77777777" w:rsidR="0082581D" w:rsidRPr="00D43E00" w:rsidRDefault="0082581D" w:rsidP="00714F96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14:paraId="30656CDF" w14:textId="77777777" w:rsidR="0082581D" w:rsidRPr="00D43E00" w:rsidRDefault="00000000" w:rsidP="00714F96">
      <w:pPr>
        <w:pStyle w:val="BodyText"/>
        <w:ind w:left="220" w:right="30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  <w:b/>
        </w:rPr>
        <w:t xml:space="preserve">Note: </w:t>
      </w:r>
      <w:r w:rsidRPr="00D43E00">
        <w:rPr>
          <w:rFonts w:ascii="Times New Roman" w:hAnsi="Times New Roman" w:cs="Times New Roman"/>
        </w:rPr>
        <w:t>In exceptional cases, the person making the disclosure can have direct access to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Chairperson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of the Audit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of the Company.</w:t>
      </w:r>
    </w:p>
    <w:p w14:paraId="3E0E704B" w14:textId="77777777" w:rsidR="0082581D" w:rsidRPr="00D43E00" w:rsidRDefault="0082581D" w:rsidP="00714F96">
      <w:pPr>
        <w:jc w:val="both"/>
        <w:rPr>
          <w:rFonts w:ascii="Times New Roman" w:hAnsi="Times New Roman" w:cs="Times New Roman"/>
        </w:rPr>
        <w:sectPr w:rsidR="0082581D" w:rsidRPr="00D43E00" w:rsidSect="00D30306">
          <w:pgSz w:w="12240" w:h="15840"/>
          <w:pgMar w:top="500" w:right="1140" w:bottom="28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AF6B973" w14:textId="62279AB1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76354033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73ECD30B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F694A33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20"/>
        </w:rPr>
      </w:pPr>
    </w:p>
    <w:p w14:paraId="65507472" w14:textId="77777777" w:rsidR="0082581D" w:rsidRPr="00D43E00" w:rsidRDefault="00000000" w:rsidP="00714F96">
      <w:pPr>
        <w:pStyle w:val="Heading1"/>
        <w:numPr>
          <w:ilvl w:val="0"/>
          <w:numId w:val="6"/>
        </w:numPr>
        <w:tabs>
          <w:tab w:val="left" w:pos="398"/>
        </w:tabs>
        <w:ind w:left="397" w:hanging="282"/>
        <w:jc w:val="both"/>
        <w:rPr>
          <w:rFonts w:ascii="Times New Roman" w:hAnsi="Times New Roman" w:cs="Times New Roman"/>
        </w:rPr>
      </w:pPr>
      <w:bookmarkStart w:id="3" w:name="8.REPORTING_CHANNEL"/>
      <w:bookmarkEnd w:id="3"/>
      <w:r w:rsidRPr="00D43E00">
        <w:rPr>
          <w:rFonts w:ascii="Times New Roman" w:hAnsi="Times New Roman" w:cs="Times New Roman"/>
        </w:rPr>
        <w:t>REPORTING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CHANNEL</w:t>
      </w:r>
    </w:p>
    <w:p w14:paraId="5A902529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b/>
          <w:sz w:val="35"/>
        </w:rPr>
      </w:pPr>
    </w:p>
    <w:p w14:paraId="66EE7760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40"/>
        </w:tabs>
        <w:ind w:right="18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All complaints/ disclosures will be received and recorded by the Ombudsperson.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contact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details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Ombudsperson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are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enclosed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herewith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as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'ANNEXURE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A’.</w:t>
      </w:r>
    </w:p>
    <w:p w14:paraId="656683C7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35"/>
        </w:rPr>
      </w:pPr>
    </w:p>
    <w:p w14:paraId="28DA4455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746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Whistle Blower must put his/her name to allegations. Concerns expressed</w:t>
      </w:r>
      <w:r w:rsidRPr="00D43E00">
        <w:rPr>
          <w:rFonts w:ascii="Times New Roman" w:hAnsi="Times New Roman" w:cs="Times New Roman"/>
          <w:spacing w:val="-65"/>
        </w:rPr>
        <w:t xml:space="preserve"> </w:t>
      </w:r>
      <w:r w:rsidRPr="00D43E00">
        <w:rPr>
          <w:rFonts w:ascii="Times New Roman" w:hAnsi="Times New Roman" w:cs="Times New Roman"/>
        </w:rPr>
        <w:t>anonymously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will not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be investigated.</w:t>
      </w:r>
    </w:p>
    <w:p w14:paraId="587C3EF4" w14:textId="77777777" w:rsidR="0082581D" w:rsidRPr="00D43E00" w:rsidRDefault="0082581D" w:rsidP="00714F96">
      <w:pPr>
        <w:pStyle w:val="BodyText"/>
        <w:spacing w:before="4"/>
        <w:jc w:val="both"/>
        <w:rPr>
          <w:rFonts w:ascii="Times New Roman" w:hAnsi="Times New Roman" w:cs="Times New Roman"/>
          <w:sz w:val="28"/>
        </w:rPr>
      </w:pPr>
    </w:p>
    <w:p w14:paraId="3187FAD2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40"/>
        </w:tabs>
        <w:ind w:right="18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If initial enquiries by the Ombudsperson indicate that the concern has no basis, or it is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not a matter to be investigation pursued under this Policy, it may be dismissed at this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stage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and the decision is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documented.</w:t>
      </w:r>
    </w:p>
    <w:p w14:paraId="48AE1E82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6"/>
        </w:rPr>
      </w:pPr>
    </w:p>
    <w:p w14:paraId="5AD5415C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64"/>
        </w:tabs>
        <w:spacing w:before="187"/>
        <w:ind w:right="178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Where initial enquiries indicate that further investigation is necessary, this will be carried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through either by the Ombudsperson alone, or by a Whistle Officer/Committee nominated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by the Ombudsperson for this purpose. The investigation would be conducted in a fair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manner, as a neutral fact-ﬁnding process and without presumption of guilt. A written report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findings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would be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made.</w:t>
      </w:r>
    </w:p>
    <w:p w14:paraId="423941FC" w14:textId="77777777" w:rsidR="0082581D" w:rsidRPr="00D43E00" w:rsidRDefault="0082581D" w:rsidP="00714F96">
      <w:pPr>
        <w:pStyle w:val="BodyText"/>
        <w:spacing w:before="8"/>
        <w:jc w:val="both"/>
        <w:rPr>
          <w:rFonts w:ascii="Times New Roman" w:hAnsi="Times New Roman" w:cs="Times New Roman"/>
          <w:sz w:val="35"/>
        </w:rPr>
      </w:pPr>
    </w:p>
    <w:p w14:paraId="29A5390A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71"/>
        </w:tabs>
        <w:ind w:right="179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In exceptional cases, where the Whistle Blower is not satisﬁed with the outcome of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investigation and the decision, she/he can make a direct appeal to the Chairman of 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Committee.</w:t>
      </w:r>
    </w:p>
    <w:p w14:paraId="4289FBF7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35"/>
        </w:rPr>
      </w:pPr>
    </w:p>
    <w:p w14:paraId="42940993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54"/>
        </w:tabs>
        <w:ind w:right="18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All Protected Disclosures concerning ﬁnancial/accounting matters should be addressed to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Chairman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Company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investigation.</w:t>
      </w:r>
    </w:p>
    <w:p w14:paraId="444013E2" w14:textId="77777777" w:rsidR="0082581D" w:rsidRPr="00D43E00" w:rsidRDefault="0082581D" w:rsidP="00714F96">
      <w:pPr>
        <w:pStyle w:val="BodyText"/>
        <w:spacing w:before="9"/>
        <w:jc w:val="both"/>
        <w:rPr>
          <w:rFonts w:ascii="Times New Roman" w:hAnsi="Times New Roman" w:cs="Times New Roman"/>
          <w:sz w:val="35"/>
        </w:rPr>
      </w:pPr>
    </w:p>
    <w:p w14:paraId="6947A9E1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42"/>
        </w:tabs>
        <w:ind w:right="179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If a protected disclosure is received by any executive of the Company other than Chairman</w:t>
      </w:r>
      <w:r w:rsidRPr="00D43E00">
        <w:rPr>
          <w:rFonts w:ascii="Times New Roman" w:hAnsi="Times New Roman" w:cs="Times New Roman"/>
          <w:spacing w:val="-59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Ethics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Counsellor,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same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should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forwarded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to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Company's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Ethics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Counsellor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Chairman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Audit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Committee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further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appropriate action. Protected Disclosures should preferably be reported in writing so as to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ensure a clear understanding of the issues raised. Appropriate care must be taken to keep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identity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Whistleblower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conﬁdential.</w:t>
      </w:r>
    </w:p>
    <w:p w14:paraId="7D4D0256" w14:textId="77777777" w:rsidR="0082581D" w:rsidRPr="00D43E00" w:rsidRDefault="0082581D" w:rsidP="00714F96">
      <w:pPr>
        <w:pStyle w:val="BodyText"/>
        <w:spacing w:before="7"/>
        <w:jc w:val="both"/>
        <w:rPr>
          <w:rFonts w:ascii="Times New Roman" w:hAnsi="Times New Roman" w:cs="Times New Roman"/>
          <w:sz w:val="35"/>
        </w:rPr>
      </w:pPr>
    </w:p>
    <w:p w14:paraId="0E5FA923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916"/>
        </w:tabs>
        <w:ind w:right="177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ab/>
        <w:t>Protected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Disclosures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should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be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factual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and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not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speculative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or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in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the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nature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of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a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conclusion, and should contain as much speciﬁc information as possible to allow for proper</w:t>
      </w:r>
      <w:r w:rsidRPr="00D43E00">
        <w:rPr>
          <w:rFonts w:ascii="Times New Roman" w:hAnsi="Times New Roman" w:cs="Times New Roman"/>
          <w:spacing w:val="-59"/>
        </w:rPr>
        <w:t xml:space="preserve"> </w:t>
      </w:r>
      <w:r w:rsidRPr="00D43E00">
        <w:rPr>
          <w:rFonts w:ascii="Times New Roman" w:hAnsi="Times New Roman" w:cs="Times New Roman"/>
        </w:rPr>
        <w:t>assessment of the nature and extent of the concern and the urgency of a preliminary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investigative</w:t>
      </w:r>
      <w:r w:rsidRPr="00D43E00">
        <w:rPr>
          <w:rFonts w:ascii="Times New Roman" w:hAnsi="Times New Roman" w:cs="Times New Roman"/>
          <w:spacing w:val="-5"/>
        </w:rPr>
        <w:t xml:space="preserve"> </w:t>
      </w:r>
      <w:r w:rsidRPr="00D43E00">
        <w:rPr>
          <w:rFonts w:ascii="Times New Roman" w:hAnsi="Times New Roman" w:cs="Times New Roman"/>
        </w:rPr>
        <w:t>procedure.</w:t>
      </w:r>
    </w:p>
    <w:p w14:paraId="06E85BFD" w14:textId="77777777" w:rsidR="0082581D" w:rsidRPr="00D43E00" w:rsidRDefault="0082581D" w:rsidP="00714F96">
      <w:pPr>
        <w:pStyle w:val="BodyText"/>
        <w:spacing w:before="4"/>
        <w:jc w:val="both"/>
        <w:rPr>
          <w:rFonts w:ascii="Times New Roman" w:hAnsi="Times New Roman" w:cs="Times New Roman"/>
          <w:sz w:val="30"/>
        </w:rPr>
      </w:pPr>
    </w:p>
    <w:p w14:paraId="1B1DBC33" w14:textId="77777777" w:rsidR="0082581D" w:rsidRPr="00D43E00" w:rsidRDefault="00000000" w:rsidP="00714F96">
      <w:pPr>
        <w:pStyle w:val="ListParagraph"/>
        <w:numPr>
          <w:ilvl w:val="0"/>
          <w:numId w:val="1"/>
        </w:numPr>
        <w:tabs>
          <w:tab w:val="left" w:pos="840"/>
        </w:tabs>
        <w:ind w:right="182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The Whistleblower may disclose his/her identity in the covering letter forwarding such</w:t>
      </w:r>
      <w:r w:rsidRPr="00D43E00">
        <w:rPr>
          <w:rFonts w:ascii="Times New Roman" w:hAnsi="Times New Roman" w:cs="Times New Roman"/>
          <w:spacing w:val="1"/>
        </w:rPr>
        <w:t xml:space="preserve"> </w:t>
      </w:r>
      <w:r w:rsidRPr="00D43E00">
        <w:rPr>
          <w:rFonts w:ascii="Times New Roman" w:hAnsi="Times New Roman" w:cs="Times New Roman"/>
        </w:rPr>
        <w:t>Protected</w:t>
      </w:r>
      <w:r w:rsidRPr="00D43E00">
        <w:rPr>
          <w:rFonts w:ascii="Times New Roman" w:hAnsi="Times New Roman" w:cs="Times New Roman"/>
          <w:spacing w:val="-4"/>
        </w:rPr>
        <w:t xml:space="preserve"> </w:t>
      </w:r>
      <w:r w:rsidRPr="00D43E00">
        <w:rPr>
          <w:rFonts w:ascii="Times New Roman" w:hAnsi="Times New Roman" w:cs="Times New Roman"/>
        </w:rPr>
        <w:t>Disclosure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Anonymous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disclosures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will also</w:t>
      </w:r>
      <w:r w:rsidRPr="00D43E00">
        <w:rPr>
          <w:rFonts w:ascii="Times New Roman" w:hAnsi="Times New Roman" w:cs="Times New Roman"/>
          <w:spacing w:val="-2"/>
        </w:rPr>
        <w:t xml:space="preserve"> </w:t>
      </w:r>
      <w:r w:rsidRPr="00D43E00">
        <w:rPr>
          <w:rFonts w:ascii="Times New Roman" w:hAnsi="Times New Roman" w:cs="Times New Roman"/>
        </w:rPr>
        <w:t>be entertained.</w:t>
      </w:r>
    </w:p>
    <w:p w14:paraId="5EC9A859" w14:textId="77777777" w:rsidR="0082581D" w:rsidRPr="00D43E00" w:rsidRDefault="0082581D" w:rsidP="00714F96">
      <w:pPr>
        <w:jc w:val="both"/>
        <w:rPr>
          <w:rFonts w:ascii="Times New Roman" w:hAnsi="Times New Roman" w:cs="Times New Roman"/>
        </w:rPr>
        <w:sectPr w:rsidR="0082581D" w:rsidRPr="00D43E00" w:rsidSect="00D30306">
          <w:pgSz w:w="12240" w:h="15840"/>
          <w:pgMar w:top="500" w:right="1140" w:bottom="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794C4488" w14:textId="77777777" w:rsidR="0082581D" w:rsidRPr="00D43E00" w:rsidRDefault="00000000" w:rsidP="00714F96">
      <w:pPr>
        <w:pStyle w:val="Heading1"/>
        <w:numPr>
          <w:ilvl w:val="0"/>
          <w:numId w:val="6"/>
        </w:numPr>
        <w:tabs>
          <w:tab w:val="left" w:pos="398"/>
        </w:tabs>
        <w:spacing w:before="159"/>
        <w:ind w:left="397" w:hanging="282"/>
        <w:jc w:val="both"/>
        <w:rPr>
          <w:rFonts w:ascii="Times New Roman" w:hAnsi="Times New Roman" w:cs="Times New Roman"/>
        </w:rPr>
      </w:pPr>
      <w:bookmarkStart w:id="4" w:name="9.AMENDMENT:"/>
      <w:bookmarkEnd w:id="4"/>
      <w:r w:rsidRPr="00D43E00">
        <w:rPr>
          <w:rFonts w:ascii="Times New Roman" w:hAnsi="Times New Roman" w:cs="Times New Roman"/>
        </w:rPr>
        <w:lastRenderedPageBreak/>
        <w:t>AMENDMENT:</w:t>
      </w:r>
    </w:p>
    <w:p w14:paraId="7DEE0C50" w14:textId="77777777" w:rsidR="0082581D" w:rsidRPr="00D43E00" w:rsidRDefault="0082581D" w:rsidP="00714F96">
      <w:pPr>
        <w:pStyle w:val="BodyText"/>
        <w:spacing w:before="10"/>
        <w:jc w:val="both"/>
        <w:rPr>
          <w:rFonts w:ascii="Times New Roman" w:hAnsi="Times New Roman" w:cs="Times New Roman"/>
          <w:b/>
          <w:sz w:val="29"/>
        </w:rPr>
      </w:pPr>
    </w:p>
    <w:p w14:paraId="305B6375" w14:textId="77777777" w:rsidR="0082581D" w:rsidRPr="00D43E00" w:rsidRDefault="00000000" w:rsidP="00714F96">
      <w:pPr>
        <w:pStyle w:val="BodyText"/>
        <w:ind w:left="119" w:right="939"/>
        <w:jc w:val="both"/>
        <w:rPr>
          <w:rFonts w:ascii="Times New Roman" w:hAnsi="Times New Roman" w:cs="Times New Roman"/>
        </w:rPr>
      </w:pPr>
      <w:r w:rsidRPr="00D43E00">
        <w:rPr>
          <w:rFonts w:ascii="Times New Roman" w:hAnsi="Times New Roman" w:cs="Times New Roman"/>
        </w:rPr>
        <w:t>The Company reserves its right to amend or modify this Policy in whole or in part, at any</w:t>
      </w:r>
      <w:r w:rsidRPr="00D43E00">
        <w:rPr>
          <w:rFonts w:ascii="Times New Roman" w:hAnsi="Times New Roman" w:cs="Times New Roman"/>
          <w:spacing w:val="-65"/>
        </w:rPr>
        <w:t xml:space="preserve"> </w:t>
      </w:r>
      <w:r w:rsidRPr="00D43E00">
        <w:rPr>
          <w:rFonts w:ascii="Times New Roman" w:hAnsi="Times New Roman" w:cs="Times New Roman"/>
        </w:rPr>
        <w:t>time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without</w:t>
      </w:r>
      <w:r w:rsidRPr="00D43E00">
        <w:rPr>
          <w:rFonts w:ascii="Times New Roman" w:hAnsi="Times New Roman" w:cs="Times New Roman"/>
          <w:spacing w:val="2"/>
        </w:rPr>
        <w:t xml:space="preserve"> </w:t>
      </w:r>
      <w:r w:rsidRPr="00D43E00">
        <w:rPr>
          <w:rFonts w:ascii="Times New Roman" w:hAnsi="Times New Roman" w:cs="Times New Roman"/>
        </w:rPr>
        <w:t>assigning any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reason</w:t>
      </w:r>
      <w:r w:rsidRPr="00D43E00">
        <w:rPr>
          <w:rFonts w:ascii="Times New Roman" w:hAnsi="Times New Roman" w:cs="Times New Roman"/>
          <w:spacing w:val="-1"/>
        </w:rPr>
        <w:t xml:space="preserve"> </w:t>
      </w:r>
      <w:r w:rsidRPr="00D43E00">
        <w:rPr>
          <w:rFonts w:ascii="Times New Roman" w:hAnsi="Times New Roman" w:cs="Times New Roman"/>
        </w:rPr>
        <w:t>whatsoever.</w:t>
      </w:r>
    </w:p>
    <w:p w14:paraId="3D0345DD" w14:textId="77777777" w:rsidR="0082581D" w:rsidRPr="00D43E00" w:rsidRDefault="0082581D" w:rsidP="00714F96">
      <w:pPr>
        <w:jc w:val="both"/>
        <w:rPr>
          <w:rFonts w:ascii="Times New Roman" w:hAnsi="Times New Roman" w:cs="Times New Roman"/>
        </w:rPr>
        <w:sectPr w:rsidR="0082581D" w:rsidRPr="00D43E00" w:rsidSect="00D30306">
          <w:pgSz w:w="12240" w:h="15840"/>
          <w:pgMar w:top="1500" w:right="1140" w:bottom="280" w:left="12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14:paraId="419BF844" w14:textId="06F96344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17901F66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0F11459A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24A7EB9B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sz w:val="20"/>
        </w:rPr>
      </w:pPr>
    </w:p>
    <w:p w14:paraId="590657CC" w14:textId="77777777" w:rsidR="0082581D" w:rsidRPr="00D43E00" w:rsidRDefault="0082581D" w:rsidP="00714F96">
      <w:pPr>
        <w:pStyle w:val="BodyText"/>
        <w:spacing w:before="3"/>
        <w:jc w:val="both"/>
        <w:rPr>
          <w:rFonts w:ascii="Times New Roman" w:hAnsi="Times New Roman" w:cs="Times New Roman"/>
          <w:sz w:val="17"/>
        </w:rPr>
      </w:pPr>
    </w:p>
    <w:p w14:paraId="636319AE" w14:textId="77777777" w:rsidR="0082581D" w:rsidRPr="00D43E00" w:rsidRDefault="00000000" w:rsidP="00B3758A">
      <w:pPr>
        <w:pStyle w:val="Heading1"/>
        <w:spacing w:before="102"/>
        <w:ind w:left="1652" w:right="1717"/>
        <w:jc w:val="center"/>
        <w:rPr>
          <w:rFonts w:ascii="Times New Roman" w:hAnsi="Times New Roman" w:cs="Times New Roman"/>
        </w:rPr>
      </w:pPr>
      <w:bookmarkStart w:id="5" w:name="ANNEXURE-A:_OMBUDSPERSON_CONTACT_DETAILS"/>
      <w:bookmarkEnd w:id="5"/>
      <w:r w:rsidRPr="00D43E00">
        <w:rPr>
          <w:rFonts w:ascii="Times New Roman" w:hAnsi="Times New Roman" w:cs="Times New Roman"/>
        </w:rPr>
        <w:t>ANNEXURE-A: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OMBUDSPERSON</w:t>
      </w:r>
      <w:r w:rsidRPr="00D43E00">
        <w:rPr>
          <w:rFonts w:ascii="Times New Roman" w:hAnsi="Times New Roman" w:cs="Times New Roman"/>
          <w:spacing w:val="-6"/>
        </w:rPr>
        <w:t xml:space="preserve"> </w:t>
      </w:r>
      <w:r w:rsidRPr="00D43E00">
        <w:rPr>
          <w:rFonts w:ascii="Times New Roman" w:hAnsi="Times New Roman" w:cs="Times New Roman"/>
        </w:rPr>
        <w:t>CONTACT</w:t>
      </w:r>
      <w:r w:rsidRPr="00D43E00">
        <w:rPr>
          <w:rFonts w:ascii="Times New Roman" w:hAnsi="Times New Roman" w:cs="Times New Roman"/>
          <w:spacing w:val="-3"/>
        </w:rPr>
        <w:t xml:space="preserve"> </w:t>
      </w:r>
      <w:r w:rsidRPr="00D43E00">
        <w:rPr>
          <w:rFonts w:ascii="Times New Roman" w:hAnsi="Times New Roman" w:cs="Times New Roman"/>
        </w:rPr>
        <w:t>DETAILS</w:t>
      </w:r>
    </w:p>
    <w:p w14:paraId="6BDD099E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C06EE" w14:paraId="28372737" w14:textId="77777777" w:rsidTr="00DC06EE">
        <w:trPr>
          <w:trHeight w:val="6510"/>
        </w:trPr>
        <w:tc>
          <w:tcPr>
            <w:tcW w:w="8505" w:type="dxa"/>
          </w:tcPr>
          <w:p w14:paraId="3CE4D853" w14:textId="77777777" w:rsidR="00DC06EE" w:rsidRPr="00DC06EE" w:rsidRDefault="00DC06EE" w:rsidP="00DC06EE">
            <w:pPr>
              <w:spacing w:before="1"/>
              <w:ind w:left="567" w:right="162"/>
              <w:jc w:val="center"/>
              <w:rPr>
                <w:rFonts w:ascii="Times New Roman" w:hAnsi="Times New Roman" w:cs="Times New Roman"/>
                <w:b/>
              </w:rPr>
            </w:pPr>
            <w:r w:rsidRPr="00DC06EE">
              <w:rPr>
                <w:rFonts w:ascii="Times New Roman" w:hAnsi="Times New Roman" w:cs="Times New Roman"/>
                <w:b/>
              </w:rPr>
              <w:t>OMBUDSPERSON:</w:t>
            </w:r>
          </w:p>
          <w:p w14:paraId="324BBB79" w14:textId="77777777" w:rsidR="00DC06EE" w:rsidRPr="00DC06EE" w:rsidRDefault="00DC06EE" w:rsidP="00DC06EE">
            <w:pPr>
              <w:spacing w:before="80"/>
              <w:ind w:left="567" w:right="162"/>
              <w:jc w:val="center"/>
              <w:rPr>
                <w:rFonts w:ascii="Times New Roman" w:hAnsi="Times New Roman" w:cs="Times New Roman"/>
                <w:b/>
              </w:rPr>
            </w:pPr>
            <w:r w:rsidRPr="00DC06EE">
              <w:rPr>
                <w:rFonts w:ascii="Times New Roman" w:hAnsi="Times New Roman" w:cs="Times New Roman"/>
                <w:b/>
              </w:rPr>
              <w:t>Chairperson</w:t>
            </w:r>
            <w:r w:rsidRPr="00DC06E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of</w:t>
            </w:r>
            <w:r w:rsidRPr="00DC06E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the</w:t>
            </w:r>
            <w:r w:rsidRPr="00DC06E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Audit Committee</w:t>
            </w:r>
          </w:p>
          <w:p w14:paraId="1E63EA33" w14:textId="77777777" w:rsidR="00DC06EE" w:rsidRPr="00DC06EE" w:rsidRDefault="00DC06EE" w:rsidP="00DC06EE">
            <w:pPr>
              <w:spacing w:before="81"/>
              <w:ind w:left="567" w:right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DHARNI CAPITAL</w:t>
            </w:r>
            <w:r w:rsidRPr="00DC06EE">
              <w:rPr>
                <w:rFonts w:ascii="Times New Roman" w:hAnsi="Times New Roman" w:cs="Times New Roman"/>
                <w:b/>
              </w:rPr>
              <w:t>,</w:t>
            </w:r>
            <w:r w:rsidRPr="00DC06E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Non-executive,</w:t>
            </w:r>
            <w:r w:rsidRPr="00DC06E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Independent</w:t>
            </w:r>
          </w:p>
          <w:p w14:paraId="7A1C66D0" w14:textId="77777777" w:rsidR="00DC06EE" w:rsidRPr="00DC06EE" w:rsidRDefault="00DC06EE" w:rsidP="00DC06EE">
            <w:pPr>
              <w:spacing w:before="78"/>
              <w:ind w:left="567" w:right="166"/>
              <w:jc w:val="center"/>
              <w:rPr>
                <w:rFonts w:ascii="Times New Roman" w:hAnsi="Times New Roman" w:cs="Times New Roman"/>
                <w:b/>
              </w:rPr>
            </w:pPr>
            <w:r w:rsidRPr="00DC06EE">
              <w:rPr>
                <w:rFonts w:ascii="Times New Roman" w:hAnsi="Times New Roman" w:cs="Times New Roman"/>
                <w:b/>
              </w:rPr>
              <w:t>Director</w:t>
            </w:r>
          </w:p>
          <w:p w14:paraId="2EA133EC" w14:textId="77777777" w:rsidR="00DC06EE" w:rsidRPr="00DC06EE" w:rsidRDefault="00DC06EE" w:rsidP="00DC06EE">
            <w:pPr>
              <w:spacing w:before="7"/>
              <w:ind w:left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951B009" w14:textId="77777777" w:rsidR="00DC06EE" w:rsidRPr="00DC06EE" w:rsidRDefault="00DC06EE" w:rsidP="00DC06EE">
            <w:pPr>
              <w:ind w:left="567" w:right="161"/>
              <w:jc w:val="center"/>
              <w:rPr>
                <w:rFonts w:ascii="Times New Roman" w:hAnsi="Times New Roman" w:cs="Times New Roman"/>
                <w:b/>
              </w:rPr>
            </w:pPr>
            <w:r w:rsidRPr="00DC06EE">
              <w:rPr>
                <w:rFonts w:ascii="Times New Roman" w:hAnsi="Times New Roman" w:cs="Times New Roman"/>
                <w:b/>
              </w:rPr>
              <w:t>Or</w:t>
            </w:r>
          </w:p>
          <w:p w14:paraId="4DDB382A" w14:textId="77777777" w:rsidR="00DC06EE" w:rsidRPr="00DC06EE" w:rsidRDefault="00DC06EE" w:rsidP="00DC06EE">
            <w:pPr>
              <w:spacing w:before="81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C06EE">
              <w:rPr>
                <w:rFonts w:ascii="Times New Roman" w:hAnsi="Times New Roman" w:cs="Times New Roman"/>
                <w:b/>
              </w:rPr>
              <w:t>A letter addressed to Audit Committee marked as “Private &amp;</w:t>
            </w:r>
            <w:r w:rsidRPr="00DC06E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Confidential”</w:t>
            </w:r>
            <w:r w:rsidRPr="00DC06E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and</w:t>
            </w:r>
            <w:r w:rsidRPr="00DC06E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delivered</w:t>
            </w:r>
            <w:r w:rsidRPr="00DC06E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to</w:t>
            </w:r>
            <w:r w:rsidRPr="00DC06E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‘Chairman</w:t>
            </w:r>
            <w:r w:rsidRPr="00DC06E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of</w:t>
            </w:r>
            <w:r w:rsidRPr="00DC06E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the</w:t>
            </w:r>
            <w:r w:rsidRPr="00DC06E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Audit</w:t>
            </w:r>
            <w:r w:rsidRPr="00DC06E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Committee’</w:t>
            </w:r>
          </w:p>
          <w:p w14:paraId="6E067680" w14:textId="77777777" w:rsidR="00DC06EE" w:rsidRPr="00DC06EE" w:rsidRDefault="00DC06EE" w:rsidP="00DC06EE">
            <w:pPr>
              <w:spacing w:before="6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  <w:p w14:paraId="08FD0523" w14:textId="77777777" w:rsidR="00DC06EE" w:rsidRPr="00DC06EE" w:rsidRDefault="00DC06EE" w:rsidP="00DC06EE">
            <w:pPr>
              <w:ind w:left="567" w:right="1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DHARNI CAPITAL SERVICES</w:t>
            </w:r>
            <w:r w:rsidRPr="00DC06E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C06EE">
              <w:rPr>
                <w:rFonts w:ascii="Times New Roman" w:hAnsi="Times New Roman" w:cs="Times New Roman"/>
                <w:b/>
              </w:rPr>
              <w:t>LIMITED</w:t>
            </w:r>
          </w:p>
          <w:p w14:paraId="1C997115" w14:textId="77777777" w:rsidR="00DC06EE" w:rsidRDefault="00DC06EE" w:rsidP="00714F96">
            <w:pPr>
              <w:pStyle w:val="BodyText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4593F4DE" w14:textId="1ED37A62" w:rsidR="00DC06EE" w:rsidRPr="00DC06EE" w:rsidRDefault="00DC06EE" w:rsidP="00DC06EE">
            <w:pPr>
              <w:spacing w:line="276" w:lineRule="auto"/>
              <w:ind w:right="-897"/>
              <w:jc w:val="center"/>
              <w:rPr>
                <w:rFonts w:ascii="Times New Roman" w:hAnsi="Times New Roman" w:cs="Times New Roman"/>
              </w:rPr>
            </w:pPr>
            <w:r w:rsidRPr="00DC06EE">
              <w:rPr>
                <w:rFonts w:ascii="Times New Roman" w:hAnsi="Times New Roman" w:cs="Times New Roman"/>
                <w:b/>
                <w:bCs/>
                <w:i/>
                <w:iCs/>
              </w:rPr>
              <w:t>Address</w:t>
            </w:r>
            <w:r w:rsidRPr="00DC06EE">
              <w:rPr>
                <w:rFonts w:ascii="Times New Roman" w:hAnsi="Times New Roman" w:cs="Times New Roman"/>
              </w:rPr>
              <w:t xml:space="preserve">:226, Brigade Metropolis Arcade, Whitefield Main Road, </w:t>
            </w:r>
            <w:proofErr w:type="spellStart"/>
            <w:r w:rsidRPr="00DC06EE">
              <w:rPr>
                <w:rFonts w:ascii="Times New Roman" w:hAnsi="Times New Roman" w:cs="Times New Roman"/>
              </w:rPr>
              <w:t>Garudacharpalya</w:t>
            </w:r>
            <w:proofErr w:type="spellEnd"/>
            <w:r w:rsidRPr="00DC06EE">
              <w:rPr>
                <w:rFonts w:ascii="Times New Roman" w:hAnsi="Times New Roman" w:cs="Times New Roman"/>
              </w:rPr>
              <w:t>, Bangalore – 560048</w:t>
            </w:r>
          </w:p>
          <w:p w14:paraId="42EA04B5" w14:textId="320AC32A" w:rsidR="00DC06EE" w:rsidRPr="00DC06EE" w:rsidRDefault="00DC06EE" w:rsidP="00DC06EE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DC06EE">
              <w:rPr>
                <w:rFonts w:ascii="Times New Roman" w:hAnsi="Times New Roman" w:cs="Times New Roman"/>
                <w:b/>
                <w:bCs/>
                <w:i/>
                <w:iCs/>
              </w:rPr>
              <w:t>Phone</w:t>
            </w:r>
            <w:r w:rsidRPr="00DC06EE">
              <w:rPr>
                <w:rFonts w:ascii="Times New Roman" w:hAnsi="Times New Roman" w:cs="Times New Roman"/>
              </w:rPr>
              <w:t xml:space="preserve">: +91 </w:t>
            </w:r>
            <w:r w:rsidRPr="00DC06EE">
              <w:rPr>
                <w:rFonts w:ascii="Times New Roman" w:hAnsi="Times New Roman" w:cs="Times New Roman"/>
              </w:rPr>
              <w:t>………….</w:t>
            </w:r>
            <w:r w:rsidRPr="00DC06EE">
              <w:rPr>
                <w:rFonts w:ascii="Times New Roman" w:hAnsi="Times New Roman" w:cs="Times New Roman"/>
              </w:rPr>
              <w:t>;</w:t>
            </w:r>
          </w:p>
          <w:p w14:paraId="324D5205" w14:textId="61EDF99F" w:rsidR="00DC06EE" w:rsidRPr="00DC06EE" w:rsidRDefault="00DC06EE" w:rsidP="00DC06EE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EE">
              <w:rPr>
                <w:rFonts w:ascii="Times New Roman" w:hAnsi="Times New Roman" w:cs="Times New Roman"/>
                <w:b/>
                <w:bCs/>
                <w:i/>
                <w:iCs/>
              </w:rPr>
              <w:t>Email</w:t>
            </w:r>
            <w:r w:rsidRPr="00DC06EE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C06EE">
                <w:rPr>
                  <w:rStyle w:val="Hyperlink"/>
                  <w:rFonts w:ascii="Times New Roman" w:hAnsi="Times New Roman" w:cs="Times New Roman"/>
                </w:rPr>
                <w:t>hemant.dharnidharka@dharnigroup.com</w:t>
              </w:r>
            </w:hyperlink>
            <w:r w:rsidRPr="00DC06EE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DC06EE">
              <w:rPr>
                <w:rFonts w:ascii="Times New Roman" w:hAnsi="Times New Roman" w:cs="Times New Roman"/>
              </w:rPr>
              <w:t>;</w:t>
            </w:r>
          </w:p>
          <w:p w14:paraId="1004EE50" w14:textId="018E4107" w:rsidR="00DC06EE" w:rsidRDefault="00DC06EE" w:rsidP="00DC06EE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06EE">
              <w:rPr>
                <w:rFonts w:ascii="Times New Roman" w:hAnsi="Times New Roman" w:cs="Times New Roman"/>
                <w:b/>
                <w:bCs/>
                <w:i/>
                <w:iCs/>
              </w:rPr>
              <w:t>Website</w:t>
            </w:r>
            <w:r w:rsidRPr="00DC06EE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DC06EE">
                <w:rPr>
                  <w:rStyle w:val="Hyperlink"/>
                  <w:rFonts w:ascii="Times New Roman" w:hAnsi="Times New Roman" w:cs="Times New Roman"/>
                </w:rPr>
                <w:t>www.dharnicapital.com</w:t>
              </w:r>
            </w:hyperlink>
          </w:p>
        </w:tc>
      </w:tr>
    </w:tbl>
    <w:p w14:paraId="19C6D156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14:paraId="7B59891C" w14:textId="77777777" w:rsidR="0082581D" w:rsidRPr="00D43E00" w:rsidRDefault="0082581D" w:rsidP="00714F96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14:paraId="34EDF235" w14:textId="4B55A944" w:rsidR="0082581D" w:rsidRPr="00D43E00" w:rsidRDefault="0082581D" w:rsidP="00714F96">
      <w:pPr>
        <w:pStyle w:val="BodyText"/>
        <w:spacing w:before="11"/>
        <w:jc w:val="both"/>
        <w:rPr>
          <w:rFonts w:ascii="Times New Roman" w:hAnsi="Times New Roman" w:cs="Times New Roman"/>
          <w:b/>
          <w:sz w:val="21"/>
        </w:rPr>
      </w:pPr>
    </w:p>
    <w:sectPr w:rsidR="0082581D" w:rsidRPr="00D43E00" w:rsidSect="00D30306">
      <w:pgSz w:w="12240" w:h="15840"/>
      <w:pgMar w:top="500" w:right="1140" w:bottom="280" w:left="12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D18"/>
    <w:multiLevelType w:val="hybridMultilevel"/>
    <w:tmpl w:val="5AF02618"/>
    <w:lvl w:ilvl="0" w:tplc="A9443FD2">
      <w:start w:val="1"/>
      <w:numFmt w:val="lowerRoman"/>
      <w:lvlText w:val="%1."/>
      <w:lvlJc w:val="left"/>
      <w:pPr>
        <w:ind w:left="1364" w:hanging="788"/>
        <w:jc w:val="left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755E232E">
      <w:numFmt w:val="bullet"/>
      <w:lvlText w:val="•"/>
      <w:lvlJc w:val="left"/>
      <w:pPr>
        <w:ind w:left="2212" w:hanging="788"/>
      </w:pPr>
      <w:rPr>
        <w:rFonts w:hint="default"/>
        <w:lang w:val="en-US" w:eastAsia="en-US" w:bidi="ar-SA"/>
      </w:rPr>
    </w:lvl>
    <w:lvl w:ilvl="2" w:tplc="21ECBDF6">
      <w:numFmt w:val="bullet"/>
      <w:lvlText w:val="•"/>
      <w:lvlJc w:val="left"/>
      <w:pPr>
        <w:ind w:left="3064" w:hanging="788"/>
      </w:pPr>
      <w:rPr>
        <w:rFonts w:hint="default"/>
        <w:lang w:val="en-US" w:eastAsia="en-US" w:bidi="ar-SA"/>
      </w:rPr>
    </w:lvl>
    <w:lvl w:ilvl="3" w:tplc="FEF48136">
      <w:numFmt w:val="bullet"/>
      <w:lvlText w:val="•"/>
      <w:lvlJc w:val="left"/>
      <w:pPr>
        <w:ind w:left="3916" w:hanging="788"/>
      </w:pPr>
      <w:rPr>
        <w:rFonts w:hint="default"/>
        <w:lang w:val="en-US" w:eastAsia="en-US" w:bidi="ar-SA"/>
      </w:rPr>
    </w:lvl>
    <w:lvl w:ilvl="4" w:tplc="82C2CEDC">
      <w:numFmt w:val="bullet"/>
      <w:lvlText w:val="•"/>
      <w:lvlJc w:val="left"/>
      <w:pPr>
        <w:ind w:left="4768" w:hanging="788"/>
      </w:pPr>
      <w:rPr>
        <w:rFonts w:hint="default"/>
        <w:lang w:val="en-US" w:eastAsia="en-US" w:bidi="ar-SA"/>
      </w:rPr>
    </w:lvl>
    <w:lvl w:ilvl="5" w:tplc="83083A80">
      <w:numFmt w:val="bullet"/>
      <w:lvlText w:val="•"/>
      <w:lvlJc w:val="left"/>
      <w:pPr>
        <w:ind w:left="5620" w:hanging="788"/>
      </w:pPr>
      <w:rPr>
        <w:rFonts w:hint="default"/>
        <w:lang w:val="en-US" w:eastAsia="en-US" w:bidi="ar-SA"/>
      </w:rPr>
    </w:lvl>
    <w:lvl w:ilvl="6" w:tplc="A01CFD6C">
      <w:numFmt w:val="bullet"/>
      <w:lvlText w:val="•"/>
      <w:lvlJc w:val="left"/>
      <w:pPr>
        <w:ind w:left="6472" w:hanging="788"/>
      </w:pPr>
      <w:rPr>
        <w:rFonts w:hint="default"/>
        <w:lang w:val="en-US" w:eastAsia="en-US" w:bidi="ar-SA"/>
      </w:rPr>
    </w:lvl>
    <w:lvl w:ilvl="7" w:tplc="AF54BFFA">
      <w:numFmt w:val="bullet"/>
      <w:lvlText w:val="•"/>
      <w:lvlJc w:val="left"/>
      <w:pPr>
        <w:ind w:left="7324" w:hanging="788"/>
      </w:pPr>
      <w:rPr>
        <w:rFonts w:hint="default"/>
        <w:lang w:val="en-US" w:eastAsia="en-US" w:bidi="ar-SA"/>
      </w:rPr>
    </w:lvl>
    <w:lvl w:ilvl="8" w:tplc="8032A080">
      <w:numFmt w:val="bullet"/>
      <w:lvlText w:val="•"/>
      <w:lvlJc w:val="left"/>
      <w:pPr>
        <w:ind w:left="8176" w:hanging="788"/>
      </w:pPr>
      <w:rPr>
        <w:rFonts w:hint="default"/>
        <w:lang w:val="en-US" w:eastAsia="en-US" w:bidi="ar-SA"/>
      </w:rPr>
    </w:lvl>
  </w:abstractNum>
  <w:abstractNum w:abstractNumId="1" w15:restartNumberingAfterBreak="0">
    <w:nsid w:val="16C82C9E"/>
    <w:multiLevelType w:val="hybridMultilevel"/>
    <w:tmpl w:val="D31A4D8A"/>
    <w:lvl w:ilvl="0" w:tplc="1F06A82C">
      <w:start w:val="1"/>
      <w:numFmt w:val="upperRoman"/>
      <w:lvlText w:val="%1."/>
      <w:lvlJc w:val="left"/>
      <w:pPr>
        <w:ind w:left="1367" w:hanging="792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ar-SA"/>
      </w:rPr>
    </w:lvl>
    <w:lvl w:ilvl="1" w:tplc="2226977A">
      <w:numFmt w:val="bullet"/>
      <w:lvlText w:val="•"/>
      <w:lvlJc w:val="left"/>
      <w:pPr>
        <w:ind w:left="2212" w:hanging="792"/>
      </w:pPr>
      <w:rPr>
        <w:rFonts w:hint="default"/>
        <w:lang w:val="en-US" w:eastAsia="en-US" w:bidi="ar-SA"/>
      </w:rPr>
    </w:lvl>
    <w:lvl w:ilvl="2" w:tplc="94AE566E">
      <w:numFmt w:val="bullet"/>
      <w:lvlText w:val="•"/>
      <w:lvlJc w:val="left"/>
      <w:pPr>
        <w:ind w:left="3064" w:hanging="792"/>
      </w:pPr>
      <w:rPr>
        <w:rFonts w:hint="default"/>
        <w:lang w:val="en-US" w:eastAsia="en-US" w:bidi="ar-SA"/>
      </w:rPr>
    </w:lvl>
    <w:lvl w:ilvl="3" w:tplc="102CC84C">
      <w:numFmt w:val="bullet"/>
      <w:lvlText w:val="•"/>
      <w:lvlJc w:val="left"/>
      <w:pPr>
        <w:ind w:left="3916" w:hanging="792"/>
      </w:pPr>
      <w:rPr>
        <w:rFonts w:hint="default"/>
        <w:lang w:val="en-US" w:eastAsia="en-US" w:bidi="ar-SA"/>
      </w:rPr>
    </w:lvl>
    <w:lvl w:ilvl="4" w:tplc="C3EE0E50">
      <w:numFmt w:val="bullet"/>
      <w:lvlText w:val="•"/>
      <w:lvlJc w:val="left"/>
      <w:pPr>
        <w:ind w:left="4768" w:hanging="792"/>
      </w:pPr>
      <w:rPr>
        <w:rFonts w:hint="default"/>
        <w:lang w:val="en-US" w:eastAsia="en-US" w:bidi="ar-SA"/>
      </w:rPr>
    </w:lvl>
    <w:lvl w:ilvl="5" w:tplc="6792E040">
      <w:numFmt w:val="bullet"/>
      <w:lvlText w:val="•"/>
      <w:lvlJc w:val="left"/>
      <w:pPr>
        <w:ind w:left="5620" w:hanging="792"/>
      </w:pPr>
      <w:rPr>
        <w:rFonts w:hint="default"/>
        <w:lang w:val="en-US" w:eastAsia="en-US" w:bidi="ar-SA"/>
      </w:rPr>
    </w:lvl>
    <w:lvl w:ilvl="6" w:tplc="90D85A56">
      <w:numFmt w:val="bullet"/>
      <w:lvlText w:val="•"/>
      <w:lvlJc w:val="left"/>
      <w:pPr>
        <w:ind w:left="6472" w:hanging="792"/>
      </w:pPr>
      <w:rPr>
        <w:rFonts w:hint="default"/>
        <w:lang w:val="en-US" w:eastAsia="en-US" w:bidi="ar-SA"/>
      </w:rPr>
    </w:lvl>
    <w:lvl w:ilvl="7" w:tplc="F4AE3C4A">
      <w:numFmt w:val="bullet"/>
      <w:lvlText w:val="•"/>
      <w:lvlJc w:val="left"/>
      <w:pPr>
        <w:ind w:left="7324" w:hanging="792"/>
      </w:pPr>
      <w:rPr>
        <w:rFonts w:hint="default"/>
        <w:lang w:val="en-US" w:eastAsia="en-US" w:bidi="ar-SA"/>
      </w:rPr>
    </w:lvl>
    <w:lvl w:ilvl="8" w:tplc="76924EFC">
      <w:numFmt w:val="bullet"/>
      <w:lvlText w:val="•"/>
      <w:lvlJc w:val="left"/>
      <w:pPr>
        <w:ind w:left="8176" w:hanging="792"/>
      </w:pPr>
      <w:rPr>
        <w:rFonts w:hint="default"/>
        <w:lang w:val="en-US" w:eastAsia="en-US" w:bidi="ar-SA"/>
      </w:rPr>
    </w:lvl>
  </w:abstractNum>
  <w:abstractNum w:abstractNumId="2" w15:restartNumberingAfterBreak="0">
    <w:nsid w:val="1A8630D9"/>
    <w:multiLevelType w:val="hybridMultilevel"/>
    <w:tmpl w:val="7304C782"/>
    <w:lvl w:ilvl="0" w:tplc="6A10823A">
      <w:numFmt w:val="bullet"/>
      <w:lvlText w:val="▪"/>
      <w:lvlJc w:val="left"/>
      <w:pPr>
        <w:ind w:left="839" w:hanging="360"/>
      </w:pPr>
      <w:rPr>
        <w:rFonts w:ascii="Arial MT" w:eastAsia="Arial MT" w:hAnsi="Arial MT" w:cs="Arial MT" w:hint="default"/>
        <w:w w:val="35"/>
        <w:sz w:val="22"/>
        <w:szCs w:val="22"/>
        <w:lang w:val="en-US" w:eastAsia="en-US" w:bidi="ar-SA"/>
      </w:rPr>
    </w:lvl>
    <w:lvl w:ilvl="1" w:tplc="664ABD08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6A5A8BC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05222B7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8B0181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7928829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947C01A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9D2E79B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33B4D12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560B16"/>
    <w:multiLevelType w:val="hybridMultilevel"/>
    <w:tmpl w:val="C8B09438"/>
    <w:lvl w:ilvl="0" w:tplc="94FE483E">
      <w:start w:val="1"/>
      <w:numFmt w:val="lowerRoman"/>
      <w:lvlText w:val="%1."/>
      <w:lvlJc w:val="left"/>
      <w:pPr>
        <w:ind w:left="1367" w:hanging="792"/>
        <w:jc w:val="left"/>
      </w:pPr>
      <w:rPr>
        <w:rFonts w:ascii="Times New Roman" w:eastAsia="Trebuchet MS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BE3A4AFA">
      <w:numFmt w:val="bullet"/>
      <w:lvlText w:val="•"/>
      <w:lvlJc w:val="left"/>
      <w:pPr>
        <w:ind w:left="2212" w:hanging="792"/>
      </w:pPr>
      <w:rPr>
        <w:rFonts w:hint="default"/>
        <w:lang w:val="en-US" w:eastAsia="en-US" w:bidi="ar-SA"/>
      </w:rPr>
    </w:lvl>
    <w:lvl w:ilvl="2" w:tplc="B0287834">
      <w:numFmt w:val="bullet"/>
      <w:lvlText w:val="•"/>
      <w:lvlJc w:val="left"/>
      <w:pPr>
        <w:ind w:left="3064" w:hanging="792"/>
      </w:pPr>
      <w:rPr>
        <w:rFonts w:hint="default"/>
        <w:lang w:val="en-US" w:eastAsia="en-US" w:bidi="ar-SA"/>
      </w:rPr>
    </w:lvl>
    <w:lvl w:ilvl="3" w:tplc="F6DE4E0E">
      <w:numFmt w:val="bullet"/>
      <w:lvlText w:val="•"/>
      <w:lvlJc w:val="left"/>
      <w:pPr>
        <w:ind w:left="3916" w:hanging="792"/>
      </w:pPr>
      <w:rPr>
        <w:rFonts w:hint="default"/>
        <w:lang w:val="en-US" w:eastAsia="en-US" w:bidi="ar-SA"/>
      </w:rPr>
    </w:lvl>
    <w:lvl w:ilvl="4" w:tplc="F4E824A4">
      <w:numFmt w:val="bullet"/>
      <w:lvlText w:val="•"/>
      <w:lvlJc w:val="left"/>
      <w:pPr>
        <w:ind w:left="4768" w:hanging="792"/>
      </w:pPr>
      <w:rPr>
        <w:rFonts w:hint="default"/>
        <w:lang w:val="en-US" w:eastAsia="en-US" w:bidi="ar-SA"/>
      </w:rPr>
    </w:lvl>
    <w:lvl w:ilvl="5" w:tplc="1A0239F6">
      <w:numFmt w:val="bullet"/>
      <w:lvlText w:val="•"/>
      <w:lvlJc w:val="left"/>
      <w:pPr>
        <w:ind w:left="5620" w:hanging="792"/>
      </w:pPr>
      <w:rPr>
        <w:rFonts w:hint="default"/>
        <w:lang w:val="en-US" w:eastAsia="en-US" w:bidi="ar-SA"/>
      </w:rPr>
    </w:lvl>
    <w:lvl w:ilvl="6" w:tplc="0F30F2A8">
      <w:numFmt w:val="bullet"/>
      <w:lvlText w:val="•"/>
      <w:lvlJc w:val="left"/>
      <w:pPr>
        <w:ind w:left="6472" w:hanging="792"/>
      </w:pPr>
      <w:rPr>
        <w:rFonts w:hint="default"/>
        <w:lang w:val="en-US" w:eastAsia="en-US" w:bidi="ar-SA"/>
      </w:rPr>
    </w:lvl>
    <w:lvl w:ilvl="7" w:tplc="A2563A32">
      <w:numFmt w:val="bullet"/>
      <w:lvlText w:val="•"/>
      <w:lvlJc w:val="left"/>
      <w:pPr>
        <w:ind w:left="7324" w:hanging="792"/>
      </w:pPr>
      <w:rPr>
        <w:rFonts w:hint="default"/>
        <w:lang w:val="en-US" w:eastAsia="en-US" w:bidi="ar-SA"/>
      </w:rPr>
    </w:lvl>
    <w:lvl w:ilvl="8" w:tplc="04BE2F16">
      <w:numFmt w:val="bullet"/>
      <w:lvlText w:val="•"/>
      <w:lvlJc w:val="left"/>
      <w:pPr>
        <w:ind w:left="8176" w:hanging="792"/>
      </w:pPr>
      <w:rPr>
        <w:rFonts w:hint="default"/>
        <w:lang w:val="en-US" w:eastAsia="en-US" w:bidi="ar-SA"/>
      </w:rPr>
    </w:lvl>
  </w:abstractNum>
  <w:abstractNum w:abstractNumId="4" w15:restartNumberingAfterBreak="0">
    <w:nsid w:val="385E29BF"/>
    <w:multiLevelType w:val="hybridMultilevel"/>
    <w:tmpl w:val="C96CE8F6"/>
    <w:lvl w:ilvl="0" w:tplc="A1C206C0">
      <w:start w:val="1"/>
      <w:numFmt w:val="decimal"/>
      <w:lvlText w:val="%1."/>
      <w:lvlJc w:val="left"/>
      <w:pPr>
        <w:ind w:left="671" w:hanging="452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5522A04">
      <w:start w:val="1"/>
      <w:numFmt w:val="lowerLetter"/>
      <w:lvlText w:val="%2)"/>
      <w:lvlJc w:val="left"/>
      <w:pPr>
        <w:ind w:left="940" w:hanging="428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2" w:tplc="582635D8">
      <w:numFmt w:val="bullet"/>
      <w:lvlText w:val="•"/>
      <w:lvlJc w:val="left"/>
      <w:pPr>
        <w:ind w:left="1933" w:hanging="428"/>
      </w:pPr>
      <w:rPr>
        <w:rFonts w:hint="default"/>
        <w:lang w:val="en-US" w:eastAsia="en-US" w:bidi="ar-SA"/>
      </w:rPr>
    </w:lvl>
    <w:lvl w:ilvl="3" w:tplc="F8EC3B38">
      <w:numFmt w:val="bullet"/>
      <w:lvlText w:val="•"/>
      <w:lvlJc w:val="left"/>
      <w:pPr>
        <w:ind w:left="2926" w:hanging="428"/>
      </w:pPr>
      <w:rPr>
        <w:rFonts w:hint="default"/>
        <w:lang w:val="en-US" w:eastAsia="en-US" w:bidi="ar-SA"/>
      </w:rPr>
    </w:lvl>
    <w:lvl w:ilvl="4" w:tplc="4D3A11C0">
      <w:numFmt w:val="bullet"/>
      <w:lvlText w:val="•"/>
      <w:lvlJc w:val="left"/>
      <w:pPr>
        <w:ind w:left="3920" w:hanging="428"/>
      </w:pPr>
      <w:rPr>
        <w:rFonts w:hint="default"/>
        <w:lang w:val="en-US" w:eastAsia="en-US" w:bidi="ar-SA"/>
      </w:rPr>
    </w:lvl>
    <w:lvl w:ilvl="5" w:tplc="76806EB2">
      <w:numFmt w:val="bullet"/>
      <w:lvlText w:val="•"/>
      <w:lvlJc w:val="left"/>
      <w:pPr>
        <w:ind w:left="4913" w:hanging="428"/>
      </w:pPr>
      <w:rPr>
        <w:rFonts w:hint="default"/>
        <w:lang w:val="en-US" w:eastAsia="en-US" w:bidi="ar-SA"/>
      </w:rPr>
    </w:lvl>
    <w:lvl w:ilvl="6" w:tplc="21E849D8">
      <w:numFmt w:val="bullet"/>
      <w:lvlText w:val="•"/>
      <w:lvlJc w:val="left"/>
      <w:pPr>
        <w:ind w:left="5906" w:hanging="428"/>
      </w:pPr>
      <w:rPr>
        <w:rFonts w:hint="default"/>
        <w:lang w:val="en-US" w:eastAsia="en-US" w:bidi="ar-SA"/>
      </w:rPr>
    </w:lvl>
    <w:lvl w:ilvl="7" w:tplc="52503CE6">
      <w:numFmt w:val="bullet"/>
      <w:lvlText w:val="•"/>
      <w:lvlJc w:val="left"/>
      <w:pPr>
        <w:ind w:left="6900" w:hanging="428"/>
      </w:pPr>
      <w:rPr>
        <w:rFonts w:hint="default"/>
        <w:lang w:val="en-US" w:eastAsia="en-US" w:bidi="ar-SA"/>
      </w:rPr>
    </w:lvl>
    <w:lvl w:ilvl="8" w:tplc="B51EAE08">
      <w:numFmt w:val="bullet"/>
      <w:lvlText w:val="•"/>
      <w:lvlJc w:val="left"/>
      <w:pPr>
        <w:ind w:left="7893" w:hanging="428"/>
      </w:pPr>
      <w:rPr>
        <w:rFonts w:hint="default"/>
        <w:lang w:val="en-US" w:eastAsia="en-US" w:bidi="ar-SA"/>
      </w:rPr>
    </w:lvl>
  </w:abstractNum>
  <w:abstractNum w:abstractNumId="5" w15:restartNumberingAfterBreak="0">
    <w:nsid w:val="7C703968"/>
    <w:multiLevelType w:val="hybridMultilevel"/>
    <w:tmpl w:val="B532D380"/>
    <w:lvl w:ilvl="0" w:tplc="920699FE">
      <w:start w:val="1"/>
      <w:numFmt w:val="lowerRoman"/>
      <w:lvlText w:val="(%1)"/>
      <w:lvlJc w:val="left"/>
      <w:pPr>
        <w:ind w:left="1004" w:hanging="435"/>
        <w:jc w:val="left"/>
      </w:pPr>
      <w:rPr>
        <w:rFonts w:ascii="Times New Roman" w:eastAsia="Arial MT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EC8C6D68">
      <w:numFmt w:val="bullet"/>
      <w:lvlText w:val="•"/>
      <w:lvlJc w:val="left"/>
      <w:pPr>
        <w:ind w:left="1888" w:hanging="435"/>
      </w:pPr>
      <w:rPr>
        <w:rFonts w:hint="default"/>
        <w:lang w:val="en-US" w:eastAsia="en-US" w:bidi="ar-SA"/>
      </w:rPr>
    </w:lvl>
    <w:lvl w:ilvl="2" w:tplc="B3520444">
      <w:numFmt w:val="bullet"/>
      <w:lvlText w:val="•"/>
      <w:lvlJc w:val="left"/>
      <w:pPr>
        <w:ind w:left="2776" w:hanging="435"/>
      </w:pPr>
      <w:rPr>
        <w:rFonts w:hint="default"/>
        <w:lang w:val="en-US" w:eastAsia="en-US" w:bidi="ar-SA"/>
      </w:rPr>
    </w:lvl>
    <w:lvl w:ilvl="3" w:tplc="182259B8">
      <w:numFmt w:val="bullet"/>
      <w:lvlText w:val="•"/>
      <w:lvlJc w:val="left"/>
      <w:pPr>
        <w:ind w:left="3664" w:hanging="435"/>
      </w:pPr>
      <w:rPr>
        <w:rFonts w:hint="default"/>
        <w:lang w:val="en-US" w:eastAsia="en-US" w:bidi="ar-SA"/>
      </w:rPr>
    </w:lvl>
    <w:lvl w:ilvl="4" w:tplc="3EAA6A4C">
      <w:numFmt w:val="bullet"/>
      <w:lvlText w:val="•"/>
      <w:lvlJc w:val="left"/>
      <w:pPr>
        <w:ind w:left="4552" w:hanging="435"/>
      </w:pPr>
      <w:rPr>
        <w:rFonts w:hint="default"/>
        <w:lang w:val="en-US" w:eastAsia="en-US" w:bidi="ar-SA"/>
      </w:rPr>
    </w:lvl>
    <w:lvl w:ilvl="5" w:tplc="53C0556A">
      <w:numFmt w:val="bullet"/>
      <w:lvlText w:val="•"/>
      <w:lvlJc w:val="left"/>
      <w:pPr>
        <w:ind w:left="5440" w:hanging="435"/>
      </w:pPr>
      <w:rPr>
        <w:rFonts w:hint="default"/>
        <w:lang w:val="en-US" w:eastAsia="en-US" w:bidi="ar-SA"/>
      </w:rPr>
    </w:lvl>
    <w:lvl w:ilvl="6" w:tplc="444A38E2">
      <w:numFmt w:val="bullet"/>
      <w:lvlText w:val="•"/>
      <w:lvlJc w:val="left"/>
      <w:pPr>
        <w:ind w:left="6328" w:hanging="435"/>
      </w:pPr>
      <w:rPr>
        <w:rFonts w:hint="default"/>
        <w:lang w:val="en-US" w:eastAsia="en-US" w:bidi="ar-SA"/>
      </w:rPr>
    </w:lvl>
    <w:lvl w:ilvl="7" w:tplc="AF9A3FD4">
      <w:numFmt w:val="bullet"/>
      <w:lvlText w:val="•"/>
      <w:lvlJc w:val="left"/>
      <w:pPr>
        <w:ind w:left="7216" w:hanging="435"/>
      </w:pPr>
      <w:rPr>
        <w:rFonts w:hint="default"/>
        <w:lang w:val="en-US" w:eastAsia="en-US" w:bidi="ar-SA"/>
      </w:rPr>
    </w:lvl>
    <w:lvl w:ilvl="8" w:tplc="1AD83C38">
      <w:numFmt w:val="bullet"/>
      <w:lvlText w:val="•"/>
      <w:lvlJc w:val="left"/>
      <w:pPr>
        <w:ind w:left="8104" w:hanging="435"/>
      </w:pPr>
      <w:rPr>
        <w:rFonts w:hint="default"/>
        <w:lang w:val="en-US" w:eastAsia="en-US" w:bidi="ar-SA"/>
      </w:rPr>
    </w:lvl>
  </w:abstractNum>
  <w:num w:numId="1" w16cid:durableId="1816289191">
    <w:abstractNumId w:val="2"/>
  </w:num>
  <w:num w:numId="2" w16cid:durableId="611207420">
    <w:abstractNumId w:val="1"/>
  </w:num>
  <w:num w:numId="3" w16cid:durableId="548689187">
    <w:abstractNumId w:val="3"/>
  </w:num>
  <w:num w:numId="4" w16cid:durableId="1472399881">
    <w:abstractNumId w:val="0"/>
  </w:num>
  <w:num w:numId="5" w16cid:durableId="1704593002">
    <w:abstractNumId w:val="5"/>
  </w:num>
  <w:num w:numId="6" w16cid:durableId="51303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81D"/>
    <w:rsid w:val="00714F96"/>
    <w:rsid w:val="00742B79"/>
    <w:rsid w:val="0082581D"/>
    <w:rsid w:val="00B3758A"/>
    <w:rsid w:val="00D30306"/>
    <w:rsid w:val="00D43E00"/>
    <w:rsid w:val="00D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1B96"/>
  <w15:docId w15:val="{6318F361-A968-405F-8A73-8490BE5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3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1652" w:right="1728"/>
      <w:jc w:val="center"/>
    </w:pPr>
    <w:rPr>
      <w:rFonts w:ascii="Candara" w:eastAsia="Candara" w:hAnsi="Candara" w:cs="Candar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367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harnicapit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nt.dharnidharka@dharni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716E-CCC5-4F09-96B2-48C42A4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Govind Saboo</cp:lastModifiedBy>
  <cp:revision>6</cp:revision>
  <dcterms:created xsi:type="dcterms:W3CDTF">2023-01-27T12:39:00Z</dcterms:created>
  <dcterms:modified xsi:type="dcterms:W3CDTF">2023-01-27T12:55:00Z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2023-01-27T00:00:00Z</vt:filetime>
  </property>
</Properties>
</file>